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BC44B" w14:textId="77777777" w:rsidR="0064752D" w:rsidRDefault="0064752D" w:rsidP="005B5C5B">
      <w:pPr>
        <w:jc w:val="center"/>
        <w:rPr>
          <w:rFonts w:ascii="Arial" w:hAnsi="Arial" w:cs="Arial"/>
          <w:sz w:val="50"/>
          <w:szCs w:val="50"/>
        </w:rPr>
      </w:pPr>
      <w:bookmarkStart w:id="0" w:name="_GoBack"/>
      <w:bookmarkEnd w:id="0"/>
    </w:p>
    <w:p w14:paraId="2E56BD4D" w14:textId="10064E03" w:rsidR="005B5C5B" w:rsidRPr="00836D68" w:rsidRDefault="005B5C5B" w:rsidP="005B5C5B">
      <w:pPr>
        <w:jc w:val="center"/>
        <w:rPr>
          <w:rFonts w:ascii="Arial" w:hAnsi="Arial" w:cs="Arial"/>
          <w:sz w:val="50"/>
          <w:szCs w:val="50"/>
        </w:rPr>
      </w:pPr>
      <w:r w:rsidRPr="00836D68">
        <w:rPr>
          <w:rFonts w:ascii="Arial" w:hAnsi="Arial" w:cs="Arial"/>
          <w:noProof/>
          <w:sz w:val="50"/>
          <w:szCs w:val="50"/>
        </w:rPr>
        <w:drawing>
          <wp:inline distT="0" distB="0" distL="0" distR="0" wp14:anchorId="64D9DD7E" wp14:editId="151323EF">
            <wp:extent cx="2146300" cy="25400"/>
            <wp:effectExtent l="19050" t="0" r="635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cstate="print"/>
                    <a:srcRect/>
                    <a:stretch>
                      <a:fillRect/>
                    </a:stretch>
                  </pic:blipFill>
                  <pic:spPr bwMode="auto">
                    <a:xfrm>
                      <a:off x="0" y="0"/>
                      <a:ext cx="2146300" cy="25400"/>
                    </a:xfrm>
                    <a:prstGeom prst="rect">
                      <a:avLst/>
                    </a:prstGeom>
                    <a:noFill/>
                    <a:ln w="9525">
                      <a:noFill/>
                      <a:miter lim="800000"/>
                      <a:headEnd/>
                      <a:tailEnd/>
                    </a:ln>
                  </pic:spPr>
                </pic:pic>
              </a:graphicData>
            </a:graphic>
          </wp:inline>
        </w:drawing>
      </w:r>
    </w:p>
    <w:p w14:paraId="50A8F4D5" w14:textId="2B99915A" w:rsidR="005B5C5B" w:rsidRPr="000560C3" w:rsidRDefault="000F3206" w:rsidP="000F3206">
      <w:pPr>
        <w:jc w:val="center"/>
        <w:rPr>
          <w:rFonts w:ascii="Arial" w:hAnsi="Arial" w:cs="Arial"/>
          <w:b/>
          <w:sz w:val="40"/>
          <w:szCs w:val="40"/>
          <w14:shadow w14:blurRad="50800" w14:dist="38100" w14:dir="2700000" w14:sx="100000" w14:sy="100000" w14:kx="0" w14:ky="0" w14:algn="tl">
            <w14:srgbClr w14:val="000000">
              <w14:alpha w14:val="60000"/>
            </w14:srgbClr>
          </w14:shadow>
        </w:rPr>
      </w:pPr>
      <w:r w:rsidRPr="000560C3">
        <w:rPr>
          <w:rFonts w:ascii="Arial" w:hAnsi="Arial" w:cs="Arial"/>
          <w:b/>
          <w:sz w:val="40"/>
          <w:szCs w:val="40"/>
          <w14:shadow w14:blurRad="50800" w14:dist="38100" w14:dir="2700000" w14:sx="100000" w14:sy="100000" w14:kx="0" w14:ky="0" w14:algn="tl">
            <w14:srgbClr w14:val="000000">
              <w14:alpha w14:val="60000"/>
            </w14:srgbClr>
          </w14:shadow>
        </w:rPr>
        <w:t>Sixty-</w:t>
      </w:r>
      <w:r w:rsidR="004C2A57" w:rsidRPr="000560C3">
        <w:rPr>
          <w:rFonts w:ascii="Arial" w:hAnsi="Arial" w:cs="Arial"/>
          <w:b/>
          <w:sz w:val="40"/>
          <w:szCs w:val="40"/>
          <w14:shadow w14:blurRad="50800" w14:dist="38100" w14:dir="2700000" w14:sx="100000" w14:sy="100000" w14:kx="0" w14:ky="0" w14:algn="tl">
            <w14:srgbClr w14:val="000000">
              <w14:alpha w14:val="60000"/>
            </w14:srgbClr>
          </w14:shadow>
        </w:rPr>
        <w:t>Six</w:t>
      </w:r>
      <w:r w:rsidRPr="000560C3">
        <w:rPr>
          <w:rFonts w:ascii="Arial" w:hAnsi="Arial" w:cs="Arial"/>
          <w:b/>
          <w:sz w:val="40"/>
          <w:szCs w:val="40"/>
          <w14:shadow w14:blurRad="50800" w14:dist="38100" w14:dir="2700000" w14:sx="100000" w14:sy="100000" w14:kx="0" w14:ky="0" w14:algn="tl">
            <w14:srgbClr w14:val="000000">
              <w14:alpha w14:val="60000"/>
            </w14:srgbClr>
          </w14:shadow>
        </w:rPr>
        <w:t>th</w:t>
      </w:r>
      <w:r w:rsidR="005B5C5B" w:rsidRPr="000560C3">
        <w:rPr>
          <w:rFonts w:ascii="Arial" w:hAnsi="Arial" w:cs="Arial"/>
          <w:b/>
          <w:sz w:val="40"/>
          <w:szCs w:val="40"/>
          <w14:shadow w14:blurRad="50800" w14:dist="38100" w14:dir="2700000" w14:sx="100000" w14:sy="100000" w14:kx="0" w14:ky="0" w14:algn="tl">
            <w14:srgbClr w14:val="000000">
              <w14:alpha w14:val="60000"/>
            </w14:srgbClr>
          </w14:shadow>
        </w:rPr>
        <w:t xml:space="preserve"> Annual</w:t>
      </w:r>
    </w:p>
    <w:p w14:paraId="7CC5829D" w14:textId="77777777" w:rsidR="005B5C5B" w:rsidRPr="000560C3" w:rsidRDefault="005B5C5B" w:rsidP="005B5C5B">
      <w:pPr>
        <w:jc w:val="center"/>
        <w:rPr>
          <w:rFonts w:ascii="Arial" w:hAnsi="Arial" w:cs="Arial"/>
          <w:sz w:val="48"/>
          <w:szCs w:val="48"/>
          <w14:shadow w14:blurRad="50800" w14:dist="38100" w14:dir="2700000" w14:sx="100000" w14:sy="100000" w14:kx="0" w14:ky="0" w14:algn="tl">
            <w14:srgbClr w14:val="000000">
              <w14:alpha w14:val="60000"/>
            </w14:srgbClr>
          </w14:shadow>
        </w:rPr>
      </w:pPr>
      <w:r w:rsidRPr="000560C3">
        <w:rPr>
          <w:rFonts w:ascii="Arial" w:hAnsi="Arial" w:cs="Arial"/>
          <w:sz w:val="48"/>
          <w:szCs w:val="48"/>
          <w14:shadow w14:blurRad="50800" w14:dist="38100" w14:dir="2700000" w14:sx="100000" w14:sy="100000" w14:kx="0" w14:ky="0" w14:algn="tl">
            <w14:srgbClr w14:val="000000">
              <w14:alpha w14:val="60000"/>
            </w14:srgbClr>
          </w14:shadow>
        </w:rPr>
        <w:t>STATEWIDE</w:t>
      </w:r>
    </w:p>
    <w:p w14:paraId="4030CF2D" w14:textId="77777777" w:rsidR="005B5C5B" w:rsidRPr="000560C3" w:rsidRDefault="005B5C5B" w:rsidP="005B5C5B">
      <w:pPr>
        <w:jc w:val="center"/>
        <w:rPr>
          <w:rFonts w:ascii="Arial" w:hAnsi="Arial" w:cs="Arial"/>
          <w:sz w:val="48"/>
          <w:szCs w:val="48"/>
          <w14:shadow w14:blurRad="50800" w14:dist="38100" w14:dir="2700000" w14:sx="100000" w14:sy="100000" w14:kx="0" w14:ky="0" w14:algn="tl">
            <w14:srgbClr w14:val="000000">
              <w14:alpha w14:val="60000"/>
            </w14:srgbClr>
          </w14:shadow>
        </w:rPr>
      </w:pPr>
      <w:r w:rsidRPr="000560C3">
        <w:rPr>
          <w:rFonts w:ascii="Arial" w:hAnsi="Arial" w:cs="Arial"/>
          <w:sz w:val="48"/>
          <w:szCs w:val="48"/>
          <w14:shadow w14:blurRad="50800" w14:dist="38100" w14:dir="2700000" w14:sx="100000" w14:sy="100000" w14:kx="0" w14:ky="0" w14:algn="tl">
            <w14:srgbClr w14:val="000000">
              <w14:alpha w14:val="60000"/>
            </w14:srgbClr>
          </w14:shadow>
        </w:rPr>
        <w:t>HIGH SCHOOL</w:t>
      </w:r>
    </w:p>
    <w:p w14:paraId="2B88BADB" w14:textId="77777777" w:rsidR="005B5C5B" w:rsidRPr="000560C3" w:rsidRDefault="005B5C5B" w:rsidP="005B5C5B">
      <w:pPr>
        <w:jc w:val="center"/>
        <w:rPr>
          <w:rFonts w:ascii="Arial" w:hAnsi="Arial" w:cs="Arial"/>
          <w:sz w:val="48"/>
          <w:szCs w:val="48"/>
          <w14:shadow w14:blurRad="50800" w14:dist="38100" w14:dir="2700000" w14:sx="100000" w14:sy="100000" w14:kx="0" w14:ky="0" w14:algn="tl">
            <w14:srgbClr w14:val="000000">
              <w14:alpha w14:val="60000"/>
            </w14:srgbClr>
          </w14:shadow>
        </w:rPr>
      </w:pPr>
      <w:r w:rsidRPr="000560C3">
        <w:rPr>
          <w:rFonts w:ascii="Arial" w:hAnsi="Arial" w:cs="Arial"/>
          <w:sz w:val="48"/>
          <w:szCs w:val="48"/>
          <w14:shadow w14:blurRad="50800" w14:dist="38100" w14:dir="2700000" w14:sx="100000" w14:sy="100000" w14:kx="0" w14:ky="0" w14:algn="tl">
            <w14:srgbClr w14:val="000000">
              <w14:alpha w14:val="60000"/>
            </w14:srgbClr>
          </w14:shadow>
        </w:rPr>
        <w:t>MATHEMATICS CONTEST</w:t>
      </w:r>
    </w:p>
    <w:p w14:paraId="37751E4E" w14:textId="53F5EA1B" w:rsidR="005B5C5B" w:rsidRPr="000560C3" w:rsidRDefault="00302F10" w:rsidP="005B5C5B">
      <w:pPr>
        <w:jc w:val="center"/>
        <w:rPr>
          <w:rFonts w:ascii="Arial" w:hAnsi="Arial" w:cs="Arial"/>
          <w:b/>
          <w:sz w:val="48"/>
          <w:szCs w:val="48"/>
          <w14:shadow w14:blurRad="50800" w14:dist="38100" w14:dir="2700000" w14:sx="100000" w14:sy="100000" w14:kx="0" w14:ky="0" w14:algn="tl">
            <w14:srgbClr w14:val="000000">
              <w14:alpha w14:val="60000"/>
            </w14:srgbClr>
          </w14:shadow>
        </w:rPr>
      </w:pPr>
      <w:r w:rsidRPr="000560C3">
        <w:rPr>
          <w:rFonts w:ascii="Arial" w:hAnsi="Arial" w:cs="Arial"/>
          <w:b/>
          <w:sz w:val="48"/>
          <w:szCs w:val="48"/>
          <w14:shadow w14:blurRad="50800" w14:dist="38100" w14:dir="2700000" w14:sx="100000" w14:sy="100000" w14:kx="0" w14:ky="0" w14:algn="tl">
            <w14:srgbClr w14:val="000000">
              <w14:alpha w14:val="60000"/>
            </w14:srgbClr>
          </w14:shadow>
        </w:rPr>
        <w:t xml:space="preserve"> TUESDAY</w:t>
      </w:r>
      <w:r w:rsidR="004C2A57" w:rsidRPr="000560C3">
        <w:rPr>
          <w:rFonts w:ascii="Arial" w:hAnsi="Arial" w:cs="Arial"/>
          <w:b/>
          <w:sz w:val="48"/>
          <w:szCs w:val="48"/>
          <w14:shadow w14:blurRad="50800" w14:dist="38100" w14:dir="2700000" w14:sx="100000" w14:sy="100000" w14:kx="0" w14:ky="0" w14:algn="tl">
            <w14:srgbClr w14:val="000000">
              <w14:alpha w14:val="60000"/>
            </w14:srgbClr>
          </w14:shadow>
        </w:rPr>
        <w:t>,</w:t>
      </w:r>
      <w:r w:rsidR="000F3206" w:rsidRPr="000560C3">
        <w:rPr>
          <w:rFonts w:ascii="Arial" w:hAnsi="Arial" w:cs="Arial"/>
          <w:b/>
          <w:sz w:val="48"/>
          <w:szCs w:val="48"/>
          <w14:shadow w14:blurRad="50800" w14:dist="38100" w14:dir="2700000" w14:sx="100000" w14:sy="100000" w14:kx="0" w14:ky="0" w14:algn="tl">
            <w14:srgbClr w14:val="000000">
              <w14:alpha w14:val="60000"/>
            </w14:srgbClr>
          </w14:shadow>
        </w:rPr>
        <w:t xml:space="preserve"> APRIL </w:t>
      </w:r>
      <w:r w:rsidR="004C2A57" w:rsidRPr="000560C3">
        <w:rPr>
          <w:rFonts w:ascii="Arial" w:hAnsi="Arial" w:cs="Arial"/>
          <w:b/>
          <w:sz w:val="48"/>
          <w:szCs w:val="48"/>
          <w14:shadow w14:blurRad="50800" w14:dist="38100" w14:dir="2700000" w14:sx="100000" w14:sy="100000" w14:kx="0" w14:ky="0" w14:algn="tl">
            <w14:srgbClr w14:val="000000">
              <w14:alpha w14:val="60000"/>
            </w14:srgbClr>
          </w14:shadow>
        </w:rPr>
        <w:t>2</w:t>
      </w:r>
      <w:r w:rsidR="000F3206" w:rsidRPr="000560C3">
        <w:rPr>
          <w:rFonts w:ascii="Arial" w:hAnsi="Arial" w:cs="Arial"/>
          <w:b/>
          <w:sz w:val="48"/>
          <w:szCs w:val="48"/>
          <w14:shadow w14:blurRad="50800" w14:dist="38100" w14:dir="2700000" w14:sx="100000" w14:sy="100000" w14:kx="0" w14:ky="0" w14:algn="tl">
            <w14:srgbClr w14:val="000000">
              <w14:alpha w14:val="60000"/>
            </w14:srgbClr>
          </w14:shadow>
        </w:rPr>
        <w:t>, 202</w:t>
      </w:r>
      <w:r w:rsidR="004C2A57" w:rsidRPr="000560C3">
        <w:rPr>
          <w:rFonts w:ascii="Arial" w:hAnsi="Arial" w:cs="Arial"/>
          <w:b/>
          <w:sz w:val="48"/>
          <w:szCs w:val="48"/>
          <w14:shadow w14:blurRad="50800" w14:dist="38100" w14:dir="2700000" w14:sx="100000" w14:sy="100000" w14:kx="0" w14:ky="0" w14:algn="tl">
            <w14:srgbClr w14:val="000000">
              <w14:alpha w14:val="60000"/>
            </w14:srgbClr>
          </w14:shadow>
        </w:rPr>
        <w:t>4</w:t>
      </w:r>
    </w:p>
    <w:p w14:paraId="23185966" w14:textId="11269459" w:rsidR="005B5C5B" w:rsidRPr="00836D68" w:rsidRDefault="0064752D" w:rsidP="005B5C5B">
      <w:pPr>
        <w:jc w:val="center"/>
        <w:rPr>
          <w:rFonts w:ascii="Arial" w:hAnsi="Arial" w:cs="Arial"/>
          <w:sz w:val="28"/>
          <w:szCs w:val="28"/>
        </w:rPr>
      </w:pPr>
      <w:r w:rsidRPr="00836D68">
        <w:rPr>
          <w:rFonts w:ascii="Arial" w:hAnsi="Arial" w:cs="Arial"/>
          <w:noProof/>
        </w:rPr>
        <w:drawing>
          <wp:anchor distT="0" distB="0" distL="114300" distR="114300" simplePos="0" relativeHeight="251666432" behindDoc="0" locked="0" layoutInCell="1" allowOverlap="1" wp14:anchorId="1A5656A7" wp14:editId="226E8CA6">
            <wp:simplePos x="0" y="0"/>
            <wp:positionH relativeFrom="margin">
              <wp:align>center</wp:align>
            </wp:positionH>
            <wp:positionV relativeFrom="paragraph">
              <wp:posOffset>57150</wp:posOffset>
            </wp:positionV>
            <wp:extent cx="2105025" cy="2355955"/>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2355955"/>
                    </a:xfrm>
                    <a:prstGeom prst="rect">
                      <a:avLst/>
                    </a:prstGeom>
                    <a:noFill/>
                    <a:ln w="9525">
                      <a:noFill/>
                      <a:miter lim="800000"/>
                      <a:headEnd/>
                      <a:tailEnd/>
                    </a:ln>
                  </pic:spPr>
                </pic:pic>
              </a:graphicData>
            </a:graphic>
          </wp:anchor>
        </w:drawing>
      </w:r>
    </w:p>
    <w:p w14:paraId="782A6755" w14:textId="73C61528" w:rsidR="005B5C5B" w:rsidRPr="00836D68" w:rsidRDefault="005B5C5B" w:rsidP="005B5C5B">
      <w:pPr>
        <w:jc w:val="center"/>
        <w:rPr>
          <w:rFonts w:ascii="Arial" w:hAnsi="Arial" w:cs="Arial"/>
        </w:rPr>
      </w:pPr>
    </w:p>
    <w:p w14:paraId="0DCB1A73" w14:textId="46D2D85D" w:rsidR="005B5C5B" w:rsidRDefault="005B5C5B" w:rsidP="005B5C5B">
      <w:pPr>
        <w:autoSpaceDE w:val="0"/>
        <w:autoSpaceDN w:val="0"/>
        <w:adjustRightInd w:val="0"/>
        <w:spacing w:after="0" w:line="240" w:lineRule="auto"/>
        <w:jc w:val="center"/>
        <w:rPr>
          <w:rFonts w:ascii="Arial" w:hAnsi="Arial" w:cs="Arial"/>
          <w:sz w:val="40"/>
          <w:szCs w:val="40"/>
        </w:rPr>
      </w:pPr>
    </w:p>
    <w:p w14:paraId="21C34227" w14:textId="5ACD87E4" w:rsidR="0064752D" w:rsidRDefault="0064752D" w:rsidP="005B5C5B">
      <w:pPr>
        <w:autoSpaceDE w:val="0"/>
        <w:autoSpaceDN w:val="0"/>
        <w:adjustRightInd w:val="0"/>
        <w:spacing w:after="0" w:line="240" w:lineRule="auto"/>
        <w:jc w:val="center"/>
        <w:rPr>
          <w:rFonts w:ascii="Arial" w:hAnsi="Arial" w:cs="Arial"/>
          <w:sz w:val="40"/>
          <w:szCs w:val="40"/>
        </w:rPr>
      </w:pPr>
    </w:p>
    <w:p w14:paraId="19E318BC" w14:textId="3838B525" w:rsidR="0064752D" w:rsidRDefault="0064752D" w:rsidP="005B5C5B">
      <w:pPr>
        <w:autoSpaceDE w:val="0"/>
        <w:autoSpaceDN w:val="0"/>
        <w:adjustRightInd w:val="0"/>
        <w:spacing w:after="0" w:line="240" w:lineRule="auto"/>
        <w:jc w:val="center"/>
        <w:rPr>
          <w:rFonts w:ascii="Arial" w:hAnsi="Arial" w:cs="Arial"/>
          <w:sz w:val="40"/>
          <w:szCs w:val="40"/>
        </w:rPr>
      </w:pPr>
    </w:p>
    <w:p w14:paraId="728A25E7" w14:textId="38DD0A7A" w:rsidR="0064752D" w:rsidRDefault="0064752D" w:rsidP="005B5C5B">
      <w:pPr>
        <w:autoSpaceDE w:val="0"/>
        <w:autoSpaceDN w:val="0"/>
        <w:adjustRightInd w:val="0"/>
        <w:spacing w:after="0" w:line="240" w:lineRule="auto"/>
        <w:jc w:val="center"/>
        <w:rPr>
          <w:rFonts w:ascii="Arial" w:hAnsi="Arial" w:cs="Arial"/>
          <w:sz w:val="40"/>
          <w:szCs w:val="40"/>
        </w:rPr>
      </w:pPr>
    </w:p>
    <w:p w14:paraId="12E7B208" w14:textId="5DA589DD" w:rsidR="0064752D" w:rsidRDefault="0064752D" w:rsidP="005B5C5B">
      <w:pPr>
        <w:autoSpaceDE w:val="0"/>
        <w:autoSpaceDN w:val="0"/>
        <w:adjustRightInd w:val="0"/>
        <w:spacing w:after="0" w:line="240" w:lineRule="auto"/>
        <w:jc w:val="center"/>
        <w:rPr>
          <w:rFonts w:ascii="Arial" w:hAnsi="Arial" w:cs="Arial"/>
          <w:sz w:val="40"/>
          <w:szCs w:val="40"/>
        </w:rPr>
      </w:pPr>
    </w:p>
    <w:p w14:paraId="32A6BC87" w14:textId="419B4755" w:rsidR="0064752D" w:rsidRDefault="0064752D" w:rsidP="005B5C5B">
      <w:pPr>
        <w:autoSpaceDE w:val="0"/>
        <w:autoSpaceDN w:val="0"/>
        <w:adjustRightInd w:val="0"/>
        <w:spacing w:after="0" w:line="240" w:lineRule="auto"/>
        <w:jc w:val="center"/>
        <w:rPr>
          <w:rFonts w:ascii="Arial" w:hAnsi="Arial" w:cs="Arial"/>
          <w:sz w:val="40"/>
          <w:szCs w:val="40"/>
        </w:rPr>
      </w:pPr>
    </w:p>
    <w:p w14:paraId="7D0C5BDF" w14:textId="77777777" w:rsidR="0064752D" w:rsidRPr="00836D68" w:rsidRDefault="0064752D" w:rsidP="005B5C5B">
      <w:pPr>
        <w:autoSpaceDE w:val="0"/>
        <w:autoSpaceDN w:val="0"/>
        <w:adjustRightInd w:val="0"/>
        <w:spacing w:after="0" w:line="240" w:lineRule="auto"/>
        <w:jc w:val="center"/>
        <w:rPr>
          <w:rFonts w:ascii="Arial" w:hAnsi="Arial" w:cs="Arial"/>
          <w:sz w:val="40"/>
          <w:szCs w:val="40"/>
        </w:rPr>
      </w:pPr>
    </w:p>
    <w:p w14:paraId="43C256EA" w14:textId="1015D4B4" w:rsidR="005B5C5B" w:rsidRPr="0064752D" w:rsidRDefault="005B5C5B" w:rsidP="005B5C5B">
      <w:pPr>
        <w:autoSpaceDE w:val="0"/>
        <w:autoSpaceDN w:val="0"/>
        <w:adjustRightInd w:val="0"/>
        <w:spacing w:after="0" w:line="240" w:lineRule="auto"/>
        <w:jc w:val="center"/>
        <w:rPr>
          <w:rFonts w:ascii="Arial" w:hAnsi="Arial" w:cs="Arial"/>
          <w:sz w:val="40"/>
          <w:szCs w:val="40"/>
        </w:rPr>
      </w:pPr>
      <w:r w:rsidRPr="0064752D">
        <w:rPr>
          <w:rFonts w:ascii="Arial" w:hAnsi="Arial" w:cs="Arial"/>
          <w:sz w:val="40"/>
          <w:szCs w:val="40"/>
        </w:rPr>
        <w:t>Sponsored by the</w:t>
      </w:r>
    </w:p>
    <w:p w14:paraId="112C5FD3" w14:textId="6E64D50D" w:rsidR="0064752D" w:rsidRDefault="0064752D" w:rsidP="0064752D">
      <w:pPr>
        <w:autoSpaceDE w:val="0"/>
        <w:autoSpaceDN w:val="0"/>
        <w:adjustRightInd w:val="0"/>
        <w:spacing w:after="0" w:line="240" w:lineRule="auto"/>
        <w:rPr>
          <w:rFonts w:ascii="Arial" w:hAnsi="Arial" w:cs="Arial"/>
          <w:sz w:val="32"/>
          <w:szCs w:val="32"/>
        </w:rPr>
      </w:pPr>
    </w:p>
    <w:p w14:paraId="6DC9D0FF" w14:textId="77777777" w:rsidR="005B5C5B" w:rsidRPr="0064752D" w:rsidRDefault="005B5C5B" w:rsidP="005B5C5B">
      <w:pPr>
        <w:autoSpaceDE w:val="0"/>
        <w:autoSpaceDN w:val="0"/>
        <w:adjustRightInd w:val="0"/>
        <w:spacing w:after="0" w:line="240" w:lineRule="auto"/>
        <w:jc w:val="center"/>
        <w:rPr>
          <w:rFonts w:ascii="Arial" w:hAnsi="Arial" w:cs="Arial"/>
          <w:sz w:val="40"/>
          <w:szCs w:val="40"/>
        </w:rPr>
      </w:pPr>
      <w:r w:rsidRPr="0064752D">
        <w:rPr>
          <w:rFonts w:ascii="Arial" w:hAnsi="Arial" w:cs="Arial"/>
          <w:sz w:val="40"/>
          <w:szCs w:val="40"/>
        </w:rPr>
        <w:t>TENNESSEE MATHEMATICS</w:t>
      </w:r>
    </w:p>
    <w:p w14:paraId="7263ADE3" w14:textId="77777777" w:rsidR="00AE722B" w:rsidRPr="0064752D" w:rsidRDefault="005B5C5B" w:rsidP="00302F10">
      <w:pPr>
        <w:jc w:val="center"/>
        <w:rPr>
          <w:rFonts w:ascii="Arial" w:hAnsi="Arial" w:cs="Arial"/>
          <w:sz w:val="40"/>
          <w:szCs w:val="40"/>
        </w:rPr>
      </w:pPr>
      <w:r w:rsidRPr="0064752D">
        <w:rPr>
          <w:rFonts w:ascii="Arial" w:hAnsi="Arial" w:cs="Arial"/>
          <w:sz w:val="40"/>
          <w:szCs w:val="40"/>
        </w:rPr>
        <w:t>TEACHERS’ ASSOCIATION</w:t>
      </w:r>
    </w:p>
    <w:p w14:paraId="7512C2FD" w14:textId="77777777" w:rsidR="002A7314" w:rsidRPr="00836D68" w:rsidRDefault="005B5C5B" w:rsidP="005B5C5B">
      <w:pPr>
        <w:jc w:val="center"/>
        <w:rPr>
          <w:rFonts w:ascii="Arial" w:hAnsi="Arial" w:cs="Arial"/>
          <w:sz w:val="40"/>
          <w:szCs w:val="40"/>
        </w:rPr>
      </w:pPr>
      <w:r w:rsidRPr="00836D68">
        <w:rPr>
          <w:rFonts w:ascii="Arial" w:hAnsi="Arial" w:cs="Arial"/>
          <w:noProof/>
          <w:sz w:val="40"/>
          <w:szCs w:val="40"/>
        </w:rPr>
        <w:drawing>
          <wp:inline distT="0" distB="0" distL="0" distR="0" wp14:anchorId="2728EF6D" wp14:editId="6875E643">
            <wp:extent cx="2146300" cy="25400"/>
            <wp:effectExtent l="19050" t="0" r="6350" b="0"/>
            <wp:docPr id="2"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cstate="print"/>
                    <a:srcRect/>
                    <a:stretch>
                      <a:fillRect/>
                    </a:stretch>
                  </pic:blipFill>
                  <pic:spPr bwMode="auto">
                    <a:xfrm>
                      <a:off x="0" y="0"/>
                      <a:ext cx="2146300" cy="25400"/>
                    </a:xfrm>
                    <a:prstGeom prst="rect">
                      <a:avLst/>
                    </a:prstGeom>
                    <a:noFill/>
                    <a:ln w="9525">
                      <a:noFill/>
                      <a:miter lim="800000"/>
                      <a:headEnd/>
                      <a:tailEnd/>
                    </a:ln>
                  </pic:spPr>
                </pic:pic>
              </a:graphicData>
            </a:graphic>
          </wp:inline>
        </w:drawing>
      </w:r>
    </w:p>
    <w:p w14:paraId="68087A80" w14:textId="7609F7E3" w:rsidR="000560C3" w:rsidRPr="00B54CAB" w:rsidRDefault="00B54CAB" w:rsidP="00B54CAB">
      <w:pPr>
        <w:jc w:val="center"/>
        <w:rPr>
          <w:rFonts w:ascii="Arial" w:hAnsi="Arial" w:cs="Arial"/>
          <w:bCs/>
          <w:i/>
        </w:rPr>
      </w:pPr>
      <w:r w:rsidRPr="00B54CAB">
        <w:rPr>
          <w:rFonts w:ascii="Arial" w:hAnsi="Arial" w:cs="Arial"/>
          <w:bCs/>
          <w:i/>
        </w:rPr>
        <w:t>(brochure revised February 20, 2024</w:t>
      </w:r>
      <w:r>
        <w:rPr>
          <w:rFonts w:ascii="Arial" w:hAnsi="Arial" w:cs="Arial"/>
          <w:bCs/>
          <w:i/>
        </w:rPr>
        <w:t>—change of contact for Freed-Hardeman University</w:t>
      </w:r>
      <w:r w:rsidRPr="00B54CAB">
        <w:rPr>
          <w:rFonts w:ascii="Arial" w:hAnsi="Arial" w:cs="Arial"/>
          <w:bCs/>
          <w:i/>
        </w:rPr>
        <w:t>)</w:t>
      </w:r>
      <w:r w:rsidR="000560C3" w:rsidRPr="00B54CAB">
        <w:rPr>
          <w:rFonts w:ascii="Arial" w:hAnsi="Arial" w:cs="Arial"/>
          <w:bCs/>
          <w:i/>
        </w:rPr>
        <w:br w:type="page"/>
      </w:r>
    </w:p>
    <w:p w14:paraId="0EF87602" w14:textId="57C2D23E" w:rsidR="0012453E" w:rsidRPr="000D1310" w:rsidRDefault="0012453E" w:rsidP="001F6430">
      <w:pPr>
        <w:autoSpaceDE w:val="0"/>
        <w:autoSpaceDN w:val="0"/>
        <w:adjustRightInd w:val="0"/>
        <w:spacing w:after="0" w:line="240" w:lineRule="auto"/>
        <w:jc w:val="center"/>
        <w:rPr>
          <w:rFonts w:ascii="Arial" w:hAnsi="Arial" w:cs="Arial"/>
          <w:b/>
          <w:bCs/>
        </w:rPr>
      </w:pPr>
      <w:r w:rsidRPr="000D1310">
        <w:rPr>
          <w:rFonts w:ascii="Arial" w:hAnsi="Arial" w:cs="Arial"/>
          <w:b/>
          <w:bCs/>
        </w:rPr>
        <w:lastRenderedPageBreak/>
        <w:t>HISTORY AND PURPOSE OF CONTEST</w:t>
      </w:r>
    </w:p>
    <w:p w14:paraId="6CD3E997" w14:textId="77777777" w:rsidR="001F6430" w:rsidRPr="000D1310" w:rsidRDefault="001F6430" w:rsidP="001F6430">
      <w:pPr>
        <w:autoSpaceDE w:val="0"/>
        <w:autoSpaceDN w:val="0"/>
        <w:adjustRightInd w:val="0"/>
        <w:spacing w:after="0" w:line="240" w:lineRule="auto"/>
        <w:jc w:val="center"/>
        <w:rPr>
          <w:rFonts w:ascii="Arial" w:hAnsi="Arial" w:cs="Arial"/>
          <w:b/>
          <w:bCs/>
        </w:rPr>
      </w:pPr>
    </w:p>
    <w:p w14:paraId="18B52EE8" w14:textId="68C8DF89" w:rsidR="0012453E" w:rsidRPr="000D1310" w:rsidRDefault="0012453E" w:rsidP="0012453E">
      <w:pPr>
        <w:autoSpaceDE w:val="0"/>
        <w:autoSpaceDN w:val="0"/>
        <w:adjustRightInd w:val="0"/>
        <w:spacing w:after="0" w:line="240" w:lineRule="auto"/>
        <w:rPr>
          <w:rFonts w:ascii="Arial" w:hAnsi="Arial" w:cs="Arial"/>
        </w:rPr>
      </w:pPr>
      <w:r w:rsidRPr="000D1310">
        <w:rPr>
          <w:rFonts w:ascii="Arial" w:hAnsi="Arial" w:cs="Arial"/>
        </w:rPr>
        <w:t>Prior to 1957</w:t>
      </w:r>
      <w:r w:rsidR="00E73A44">
        <w:rPr>
          <w:rFonts w:ascii="Arial" w:hAnsi="Arial" w:cs="Arial"/>
        </w:rPr>
        <w:t>,</w:t>
      </w:r>
      <w:r w:rsidRPr="000D1310">
        <w:rPr>
          <w:rFonts w:ascii="Arial" w:hAnsi="Arial" w:cs="Arial"/>
        </w:rPr>
        <w:t xml:space="preserve"> several independent (and limited) contests in high school mathematics were held in various localities in Tennessee. The Tennessee Mathematics Teachers’ Association effected a merger of these contests in 1957 and began to sponsor a contest open to all public, private, and parochial high schools in Tennessee. This association is happy to conduct a statewide contest each year as one of its major projects.</w:t>
      </w:r>
    </w:p>
    <w:p w14:paraId="79D5473B" w14:textId="77777777" w:rsidR="0012453E" w:rsidRPr="000D1310" w:rsidRDefault="0012453E" w:rsidP="0012453E">
      <w:pPr>
        <w:autoSpaceDE w:val="0"/>
        <w:autoSpaceDN w:val="0"/>
        <w:adjustRightInd w:val="0"/>
        <w:spacing w:after="0" w:line="240" w:lineRule="auto"/>
        <w:rPr>
          <w:rFonts w:ascii="Arial" w:hAnsi="Arial" w:cs="Arial"/>
        </w:rPr>
      </w:pPr>
    </w:p>
    <w:p w14:paraId="061A912E" w14:textId="77777777" w:rsidR="0012453E" w:rsidRPr="000D1310" w:rsidRDefault="0012453E" w:rsidP="0012453E">
      <w:pPr>
        <w:autoSpaceDE w:val="0"/>
        <w:autoSpaceDN w:val="0"/>
        <w:adjustRightInd w:val="0"/>
        <w:spacing w:after="0" w:line="240" w:lineRule="auto"/>
        <w:rPr>
          <w:rFonts w:ascii="Arial" w:hAnsi="Arial" w:cs="Arial"/>
        </w:rPr>
      </w:pPr>
      <w:r w:rsidRPr="000D1310">
        <w:rPr>
          <w:rFonts w:ascii="Arial" w:hAnsi="Arial" w:cs="Arial"/>
        </w:rPr>
        <w:t>The major purposes of the contest are (1) to stimulate interest in mathematics by encouraging more students to include mathematics in their programs of study and, thereby, to raise the level of mathematics competence in Tennessee; and (2) to honor those students who are outstanding in their knowledge of mathematics through appropriate public recognition in their schools and their communities.</w:t>
      </w:r>
    </w:p>
    <w:p w14:paraId="4440572B" w14:textId="77777777" w:rsidR="0012453E" w:rsidRPr="000D1310" w:rsidRDefault="0012453E" w:rsidP="0012453E">
      <w:pPr>
        <w:autoSpaceDE w:val="0"/>
        <w:autoSpaceDN w:val="0"/>
        <w:adjustRightInd w:val="0"/>
        <w:spacing w:after="0" w:line="240" w:lineRule="auto"/>
        <w:rPr>
          <w:rFonts w:ascii="Arial" w:hAnsi="Arial" w:cs="Arial"/>
        </w:rPr>
      </w:pPr>
    </w:p>
    <w:p w14:paraId="735CF511" w14:textId="77777777" w:rsidR="0012453E" w:rsidRPr="000D1310" w:rsidRDefault="0012453E" w:rsidP="0012453E">
      <w:pPr>
        <w:autoSpaceDE w:val="0"/>
        <w:autoSpaceDN w:val="0"/>
        <w:adjustRightInd w:val="0"/>
        <w:spacing w:after="0" w:line="240" w:lineRule="auto"/>
        <w:rPr>
          <w:rFonts w:ascii="Arial" w:hAnsi="Arial" w:cs="Arial"/>
        </w:rPr>
      </w:pPr>
      <w:r w:rsidRPr="000D1310">
        <w:rPr>
          <w:rFonts w:ascii="Arial" w:hAnsi="Arial" w:cs="Arial"/>
        </w:rPr>
        <w:t>The contest is conducted as an academic festival where students represent their school in competition with others at a nearby Testing Center. These specially selected school representatives compete with others for preeminence in their region and in the state.</w:t>
      </w:r>
    </w:p>
    <w:p w14:paraId="50329552" w14:textId="77777777" w:rsidR="0012453E" w:rsidRPr="000D1310" w:rsidRDefault="0012453E" w:rsidP="0012453E">
      <w:pPr>
        <w:autoSpaceDE w:val="0"/>
        <w:autoSpaceDN w:val="0"/>
        <w:adjustRightInd w:val="0"/>
        <w:spacing w:after="0" w:line="240" w:lineRule="auto"/>
        <w:rPr>
          <w:rFonts w:ascii="Arial" w:hAnsi="Arial" w:cs="Arial"/>
        </w:rPr>
      </w:pPr>
    </w:p>
    <w:p w14:paraId="318C06F0" w14:textId="77777777" w:rsidR="0064752D" w:rsidRPr="000D1310" w:rsidRDefault="0064752D" w:rsidP="001F6430">
      <w:pPr>
        <w:autoSpaceDE w:val="0"/>
        <w:autoSpaceDN w:val="0"/>
        <w:adjustRightInd w:val="0"/>
        <w:spacing w:after="0" w:line="240" w:lineRule="auto"/>
        <w:jc w:val="center"/>
        <w:rPr>
          <w:rFonts w:ascii="Arial" w:hAnsi="Arial" w:cs="Arial"/>
          <w:b/>
          <w:bCs/>
        </w:rPr>
      </w:pPr>
    </w:p>
    <w:p w14:paraId="1EAB2A82" w14:textId="06E4261E" w:rsidR="0064752D" w:rsidRPr="000D1310" w:rsidRDefault="0012453E" w:rsidP="0064752D">
      <w:pPr>
        <w:autoSpaceDE w:val="0"/>
        <w:autoSpaceDN w:val="0"/>
        <w:adjustRightInd w:val="0"/>
        <w:spacing w:after="0" w:line="240" w:lineRule="auto"/>
        <w:jc w:val="center"/>
        <w:rPr>
          <w:rFonts w:ascii="Arial" w:hAnsi="Arial" w:cs="Arial"/>
          <w:b/>
          <w:bCs/>
        </w:rPr>
      </w:pPr>
      <w:r w:rsidRPr="000D1310">
        <w:rPr>
          <w:rFonts w:ascii="Arial" w:hAnsi="Arial" w:cs="Arial"/>
          <w:b/>
          <w:bCs/>
        </w:rPr>
        <w:t>ENROLLMENT OF SCHOOLS</w:t>
      </w:r>
    </w:p>
    <w:p w14:paraId="7996F07C" w14:textId="77777777" w:rsidR="0064752D" w:rsidRPr="000D1310" w:rsidRDefault="0064752D" w:rsidP="0064752D">
      <w:pPr>
        <w:autoSpaceDE w:val="0"/>
        <w:autoSpaceDN w:val="0"/>
        <w:adjustRightInd w:val="0"/>
        <w:spacing w:after="0" w:line="240" w:lineRule="auto"/>
        <w:jc w:val="center"/>
        <w:rPr>
          <w:rFonts w:ascii="Arial" w:hAnsi="Arial" w:cs="Arial"/>
          <w:b/>
          <w:bCs/>
        </w:rPr>
      </w:pPr>
    </w:p>
    <w:p w14:paraId="447065E1" w14:textId="77777777" w:rsidR="0012453E" w:rsidRPr="000D1310" w:rsidRDefault="0012453E" w:rsidP="0012453E">
      <w:pPr>
        <w:autoSpaceDE w:val="0"/>
        <w:autoSpaceDN w:val="0"/>
        <w:adjustRightInd w:val="0"/>
        <w:spacing w:after="0" w:line="240" w:lineRule="auto"/>
        <w:rPr>
          <w:rFonts w:ascii="Arial" w:hAnsi="Arial" w:cs="Arial"/>
        </w:rPr>
      </w:pPr>
      <w:r w:rsidRPr="000D1310">
        <w:rPr>
          <w:rFonts w:ascii="Arial" w:hAnsi="Arial" w:cs="Arial"/>
        </w:rPr>
        <w:t>Each school desiring to enter students in the contest should designate one person (principal or teacher of mathematics) as official Contest Supervisor. This Contest Supervisor shall be responsible for completing the official School Enrollment form and for conducting all necessary correspondence with the Center Chair.</w:t>
      </w:r>
    </w:p>
    <w:p w14:paraId="27013F35" w14:textId="77777777" w:rsidR="0012453E" w:rsidRPr="000D1310" w:rsidRDefault="0012453E" w:rsidP="0012453E">
      <w:pPr>
        <w:autoSpaceDE w:val="0"/>
        <w:autoSpaceDN w:val="0"/>
        <w:adjustRightInd w:val="0"/>
        <w:spacing w:after="0" w:line="240" w:lineRule="auto"/>
        <w:rPr>
          <w:rFonts w:ascii="Arial" w:hAnsi="Arial" w:cs="Arial"/>
        </w:rPr>
      </w:pPr>
    </w:p>
    <w:p w14:paraId="75E29F41" w14:textId="5B1D6D68" w:rsidR="0012453E" w:rsidRPr="000D1310" w:rsidRDefault="0012453E" w:rsidP="0012453E">
      <w:pPr>
        <w:autoSpaceDE w:val="0"/>
        <w:autoSpaceDN w:val="0"/>
        <w:adjustRightInd w:val="0"/>
        <w:spacing w:after="0" w:line="240" w:lineRule="auto"/>
        <w:rPr>
          <w:rFonts w:ascii="Arial" w:hAnsi="Arial" w:cs="Arial"/>
        </w:rPr>
      </w:pPr>
      <w:r w:rsidRPr="000D1310">
        <w:rPr>
          <w:rFonts w:ascii="Arial" w:hAnsi="Arial" w:cs="Arial"/>
        </w:rPr>
        <w:t xml:space="preserve">The school enrollment form appears as </w:t>
      </w:r>
      <w:r w:rsidR="003C2690" w:rsidRPr="000D1310">
        <w:rPr>
          <w:rFonts w:ascii="Arial" w:hAnsi="Arial" w:cs="Arial"/>
        </w:rPr>
        <w:t>a separate</w:t>
      </w:r>
      <w:r w:rsidRPr="000D1310">
        <w:rPr>
          <w:rFonts w:ascii="Arial" w:hAnsi="Arial" w:cs="Arial"/>
        </w:rPr>
        <w:t xml:space="preserve"> section of this anno</w:t>
      </w:r>
      <w:r w:rsidR="003C2690" w:rsidRPr="000D1310">
        <w:rPr>
          <w:rFonts w:ascii="Arial" w:hAnsi="Arial" w:cs="Arial"/>
        </w:rPr>
        <w:t>uncement. It should be filled in completely</w:t>
      </w:r>
      <w:r w:rsidRPr="000D1310">
        <w:rPr>
          <w:rFonts w:ascii="Arial" w:hAnsi="Arial" w:cs="Arial"/>
        </w:rPr>
        <w:t xml:space="preserve"> and mailed to the appropriate Center Chair by </w:t>
      </w:r>
      <w:r w:rsidR="00E73A44" w:rsidRPr="00E73A44">
        <w:rPr>
          <w:rFonts w:ascii="Arial" w:hAnsi="Arial" w:cs="Arial"/>
          <w:b/>
        </w:rPr>
        <w:t>Monday,</w:t>
      </w:r>
      <w:r w:rsidR="00E73A44">
        <w:rPr>
          <w:rFonts w:ascii="Arial" w:hAnsi="Arial" w:cs="Arial"/>
        </w:rPr>
        <w:t xml:space="preserve"> </w:t>
      </w:r>
      <w:r w:rsidR="00302F10" w:rsidRPr="000D1310">
        <w:rPr>
          <w:rFonts w:ascii="Arial" w:hAnsi="Arial" w:cs="Arial"/>
          <w:b/>
          <w:bCs/>
        </w:rPr>
        <w:t xml:space="preserve">March </w:t>
      </w:r>
      <w:r w:rsidR="00DA562E" w:rsidRPr="000D1310">
        <w:rPr>
          <w:rFonts w:ascii="Arial" w:hAnsi="Arial" w:cs="Arial"/>
          <w:b/>
          <w:bCs/>
        </w:rPr>
        <w:t>1</w:t>
      </w:r>
      <w:r w:rsidR="00E73A44">
        <w:rPr>
          <w:rFonts w:ascii="Arial" w:hAnsi="Arial" w:cs="Arial"/>
          <w:b/>
          <w:bCs/>
        </w:rPr>
        <w:t>8</w:t>
      </w:r>
      <w:r w:rsidR="00302F10" w:rsidRPr="000D1310">
        <w:rPr>
          <w:rFonts w:ascii="Arial" w:hAnsi="Arial" w:cs="Arial"/>
          <w:b/>
          <w:bCs/>
        </w:rPr>
        <w:t>, 202</w:t>
      </w:r>
      <w:r w:rsidR="00585500">
        <w:rPr>
          <w:rFonts w:ascii="Arial" w:hAnsi="Arial" w:cs="Arial"/>
          <w:b/>
          <w:bCs/>
        </w:rPr>
        <w:t>4</w:t>
      </w:r>
      <w:r w:rsidRPr="000D1310">
        <w:rPr>
          <w:rFonts w:ascii="Arial" w:hAnsi="Arial" w:cs="Arial"/>
        </w:rPr>
        <w:t>. To be assured of a place in the Contest, the application must be in by this deadline.</w:t>
      </w:r>
    </w:p>
    <w:p w14:paraId="12047A00" w14:textId="77777777" w:rsidR="0012453E" w:rsidRPr="000D1310" w:rsidRDefault="0012453E" w:rsidP="0012453E">
      <w:pPr>
        <w:autoSpaceDE w:val="0"/>
        <w:autoSpaceDN w:val="0"/>
        <w:adjustRightInd w:val="0"/>
        <w:spacing w:after="0" w:line="240" w:lineRule="auto"/>
        <w:rPr>
          <w:rFonts w:ascii="Arial" w:hAnsi="Arial" w:cs="Arial"/>
        </w:rPr>
      </w:pPr>
    </w:p>
    <w:p w14:paraId="4C5F59EC" w14:textId="2E94CFF7" w:rsidR="0012453E" w:rsidRPr="000D1310" w:rsidRDefault="0012453E" w:rsidP="0012453E">
      <w:pPr>
        <w:autoSpaceDE w:val="0"/>
        <w:autoSpaceDN w:val="0"/>
        <w:adjustRightInd w:val="0"/>
        <w:spacing w:after="0" w:line="240" w:lineRule="auto"/>
        <w:rPr>
          <w:rFonts w:ascii="Arial" w:hAnsi="Arial" w:cs="Arial"/>
        </w:rPr>
      </w:pPr>
      <w:r w:rsidRPr="000D1310">
        <w:rPr>
          <w:rFonts w:ascii="Arial" w:hAnsi="Arial" w:cs="Arial"/>
        </w:rPr>
        <w:t>Contest Supervisors are urged to submit School Enrollment Forms as soon as possible to permit orderly organization and administration of the contest.</w:t>
      </w:r>
    </w:p>
    <w:p w14:paraId="7936FE88" w14:textId="77777777" w:rsidR="0064752D" w:rsidRPr="000D1310" w:rsidRDefault="0064752D" w:rsidP="001F6430">
      <w:pPr>
        <w:autoSpaceDE w:val="0"/>
        <w:autoSpaceDN w:val="0"/>
        <w:adjustRightInd w:val="0"/>
        <w:spacing w:after="0" w:line="240" w:lineRule="auto"/>
        <w:jc w:val="center"/>
        <w:rPr>
          <w:rFonts w:ascii="Arial" w:hAnsi="Arial" w:cs="Arial"/>
          <w:b/>
          <w:bCs/>
        </w:rPr>
      </w:pPr>
    </w:p>
    <w:p w14:paraId="0109853C" w14:textId="685AA9F5" w:rsidR="0012453E" w:rsidRPr="000D1310" w:rsidRDefault="0012453E" w:rsidP="0064752D">
      <w:pPr>
        <w:autoSpaceDE w:val="0"/>
        <w:autoSpaceDN w:val="0"/>
        <w:adjustRightInd w:val="0"/>
        <w:spacing w:after="0" w:line="240" w:lineRule="auto"/>
        <w:rPr>
          <w:rFonts w:ascii="Arial" w:hAnsi="Arial" w:cs="Arial"/>
          <w:b/>
          <w:bCs/>
          <w:u w:val="single"/>
        </w:rPr>
      </w:pPr>
      <w:r w:rsidRPr="000D1310">
        <w:rPr>
          <w:rFonts w:ascii="Arial" w:hAnsi="Arial" w:cs="Arial"/>
          <w:b/>
          <w:bCs/>
          <w:u w:val="single"/>
        </w:rPr>
        <w:t>CONTEST ELIGIBILITY</w:t>
      </w:r>
    </w:p>
    <w:p w14:paraId="654901BF" w14:textId="77777777" w:rsidR="001F6430" w:rsidRPr="000D1310" w:rsidRDefault="001F6430" w:rsidP="001F6430">
      <w:pPr>
        <w:autoSpaceDE w:val="0"/>
        <w:autoSpaceDN w:val="0"/>
        <w:adjustRightInd w:val="0"/>
        <w:spacing w:after="0" w:line="240" w:lineRule="auto"/>
        <w:jc w:val="center"/>
        <w:rPr>
          <w:rFonts w:ascii="Arial" w:hAnsi="Arial" w:cs="Arial"/>
          <w:b/>
          <w:bCs/>
        </w:rPr>
      </w:pPr>
    </w:p>
    <w:tbl>
      <w:tblPr>
        <w:tblStyle w:val="TableGrid"/>
        <w:tblW w:w="0" w:type="auto"/>
        <w:tblInd w:w="1330" w:type="dxa"/>
        <w:tblLook w:val="04A0" w:firstRow="1" w:lastRow="0" w:firstColumn="1" w:lastColumn="0" w:noHBand="0" w:noVBand="1"/>
      </w:tblPr>
      <w:tblGrid>
        <w:gridCol w:w="2710"/>
        <w:gridCol w:w="3468"/>
      </w:tblGrid>
      <w:tr w:rsidR="00302F10" w:rsidRPr="000D1310" w14:paraId="4F222A10" w14:textId="77777777" w:rsidTr="0064752D">
        <w:trPr>
          <w:trHeight w:val="288"/>
        </w:trPr>
        <w:tc>
          <w:tcPr>
            <w:tcW w:w="0" w:type="auto"/>
            <w:gridSpan w:val="2"/>
            <w:vAlign w:val="center"/>
          </w:tcPr>
          <w:p w14:paraId="3CD4EA02" w14:textId="77777777" w:rsidR="00302F10" w:rsidRPr="000D1310" w:rsidRDefault="00302F10" w:rsidP="006636B0">
            <w:pPr>
              <w:autoSpaceDE w:val="0"/>
              <w:autoSpaceDN w:val="0"/>
              <w:adjustRightInd w:val="0"/>
              <w:rPr>
                <w:rFonts w:ascii="Arial" w:hAnsi="Arial"/>
                <w:b/>
                <w:bCs/>
                <w:sz w:val="22"/>
                <w:szCs w:val="22"/>
              </w:rPr>
            </w:pPr>
            <w:r w:rsidRPr="000D1310">
              <w:rPr>
                <w:rFonts w:ascii="Arial" w:hAnsi="Arial"/>
                <w:sz w:val="22"/>
                <w:szCs w:val="22"/>
              </w:rPr>
              <w:t>There are six divisions in the Contest:</w:t>
            </w:r>
          </w:p>
        </w:tc>
      </w:tr>
      <w:tr w:rsidR="00302F10" w:rsidRPr="000D1310" w14:paraId="0F029291" w14:textId="77777777" w:rsidTr="0064752D">
        <w:trPr>
          <w:trHeight w:val="288"/>
        </w:trPr>
        <w:tc>
          <w:tcPr>
            <w:tcW w:w="0" w:type="auto"/>
            <w:vAlign w:val="center"/>
          </w:tcPr>
          <w:p w14:paraId="6CB491C2" w14:textId="77777777" w:rsidR="00302F10" w:rsidRPr="000D1310" w:rsidRDefault="00302F10" w:rsidP="006636B0">
            <w:pPr>
              <w:autoSpaceDE w:val="0"/>
              <w:autoSpaceDN w:val="0"/>
              <w:adjustRightInd w:val="0"/>
              <w:rPr>
                <w:rFonts w:ascii="Arial" w:hAnsi="Arial"/>
                <w:b/>
                <w:bCs/>
                <w:sz w:val="22"/>
                <w:szCs w:val="22"/>
              </w:rPr>
            </w:pPr>
            <w:r w:rsidRPr="000D1310">
              <w:rPr>
                <w:rFonts w:ascii="Arial" w:hAnsi="Arial"/>
                <w:b/>
                <w:i/>
                <w:sz w:val="22"/>
                <w:szCs w:val="22"/>
              </w:rPr>
              <w:t>Algebra I / Integrated I</w:t>
            </w:r>
          </w:p>
        </w:tc>
        <w:tc>
          <w:tcPr>
            <w:tcW w:w="0" w:type="auto"/>
            <w:vAlign w:val="center"/>
          </w:tcPr>
          <w:p w14:paraId="6648B988" w14:textId="77777777" w:rsidR="00302F10" w:rsidRPr="000D1310" w:rsidRDefault="00302F10" w:rsidP="006636B0">
            <w:pPr>
              <w:autoSpaceDE w:val="0"/>
              <w:autoSpaceDN w:val="0"/>
              <w:adjustRightInd w:val="0"/>
              <w:jc w:val="right"/>
              <w:rPr>
                <w:rFonts w:ascii="Arial" w:hAnsi="Arial"/>
                <w:b/>
                <w:bCs/>
                <w:sz w:val="22"/>
                <w:szCs w:val="22"/>
              </w:rPr>
            </w:pPr>
            <w:r w:rsidRPr="000D1310">
              <w:rPr>
                <w:rFonts w:ascii="Arial" w:hAnsi="Arial"/>
                <w:b/>
                <w:i/>
                <w:sz w:val="22"/>
                <w:szCs w:val="22"/>
              </w:rPr>
              <w:t>Statistics</w:t>
            </w:r>
          </w:p>
        </w:tc>
      </w:tr>
      <w:tr w:rsidR="00302F10" w:rsidRPr="000D1310" w14:paraId="675F21C5" w14:textId="77777777" w:rsidTr="0064752D">
        <w:trPr>
          <w:trHeight w:val="288"/>
        </w:trPr>
        <w:tc>
          <w:tcPr>
            <w:tcW w:w="0" w:type="auto"/>
            <w:vAlign w:val="center"/>
          </w:tcPr>
          <w:p w14:paraId="70BD7753" w14:textId="77777777" w:rsidR="00302F10" w:rsidRPr="000D1310" w:rsidRDefault="00302F10" w:rsidP="006636B0">
            <w:pPr>
              <w:autoSpaceDE w:val="0"/>
              <w:autoSpaceDN w:val="0"/>
              <w:adjustRightInd w:val="0"/>
              <w:rPr>
                <w:rFonts w:ascii="Arial" w:hAnsi="Arial"/>
                <w:b/>
                <w:bCs/>
                <w:sz w:val="22"/>
                <w:szCs w:val="22"/>
              </w:rPr>
            </w:pPr>
            <w:r w:rsidRPr="000D1310">
              <w:rPr>
                <w:rFonts w:ascii="Arial" w:hAnsi="Arial"/>
                <w:b/>
                <w:i/>
                <w:sz w:val="22"/>
                <w:szCs w:val="22"/>
              </w:rPr>
              <w:t>Geometry / Integrated II</w:t>
            </w:r>
          </w:p>
        </w:tc>
        <w:tc>
          <w:tcPr>
            <w:tcW w:w="0" w:type="auto"/>
            <w:vAlign w:val="center"/>
          </w:tcPr>
          <w:p w14:paraId="2F97A344" w14:textId="77777777" w:rsidR="00302F10" w:rsidRPr="000D1310" w:rsidRDefault="00302F10" w:rsidP="006636B0">
            <w:pPr>
              <w:autoSpaceDE w:val="0"/>
              <w:autoSpaceDN w:val="0"/>
              <w:adjustRightInd w:val="0"/>
              <w:jc w:val="right"/>
              <w:rPr>
                <w:rFonts w:ascii="Arial" w:hAnsi="Arial"/>
                <w:b/>
                <w:bCs/>
                <w:sz w:val="22"/>
                <w:szCs w:val="22"/>
              </w:rPr>
            </w:pPr>
            <w:r w:rsidRPr="000D1310">
              <w:rPr>
                <w:rFonts w:ascii="Arial" w:hAnsi="Arial"/>
                <w:b/>
                <w:i/>
                <w:sz w:val="22"/>
                <w:szCs w:val="22"/>
              </w:rPr>
              <w:t>Pre-calculus</w:t>
            </w:r>
          </w:p>
        </w:tc>
      </w:tr>
      <w:tr w:rsidR="00302F10" w:rsidRPr="000D1310" w14:paraId="596A4557" w14:textId="77777777" w:rsidTr="0064752D">
        <w:trPr>
          <w:trHeight w:val="288"/>
        </w:trPr>
        <w:tc>
          <w:tcPr>
            <w:tcW w:w="0" w:type="auto"/>
            <w:vAlign w:val="center"/>
          </w:tcPr>
          <w:p w14:paraId="479F7A01" w14:textId="77777777" w:rsidR="00302F10" w:rsidRPr="000D1310" w:rsidRDefault="00302F10" w:rsidP="006636B0">
            <w:pPr>
              <w:autoSpaceDE w:val="0"/>
              <w:autoSpaceDN w:val="0"/>
              <w:adjustRightInd w:val="0"/>
              <w:rPr>
                <w:rFonts w:ascii="Arial" w:hAnsi="Arial"/>
                <w:b/>
                <w:bCs/>
                <w:sz w:val="22"/>
                <w:szCs w:val="22"/>
              </w:rPr>
            </w:pPr>
            <w:r w:rsidRPr="000D1310">
              <w:rPr>
                <w:rFonts w:ascii="Arial" w:hAnsi="Arial"/>
                <w:b/>
                <w:i/>
                <w:sz w:val="22"/>
                <w:szCs w:val="22"/>
              </w:rPr>
              <w:t>Algebra II / Integrated III</w:t>
            </w:r>
          </w:p>
        </w:tc>
        <w:tc>
          <w:tcPr>
            <w:tcW w:w="0" w:type="auto"/>
            <w:vAlign w:val="center"/>
          </w:tcPr>
          <w:p w14:paraId="4C18405E" w14:textId="77777777" w:rsidR="00302F10" w:rsidRPr="000D1310" w:rsidRDefault="00302F10" w:rsidP="006636B0">
            <w:pPr>
              <w:autoSpaceDE w:val="0"/>
              <w:autoSpaceDN w:val="0"/>
              <w:adjustRightInd w:val="0"/>
              <w:jc w:val="right"/>
              <w:rPr>
                <w:rFonts w:ascii="Arial" w:hAnsi="Arial"/>
                <w:b/>
                <w:bCs/>
                <w:sz w:val="22"/>
                <w:szCs w:val="22"/>
              </w:rPr>
            </w:pPr>
            <w:r w:rsidRPr="000D1310">
              <w:rPr>
                <w:rFonts w:ascii="Arial" w:hAnsi="Arial"/>
                <w:b/>
                <w:i/>
                <w:sz w:val="22"/>
                <w:szCs w:val="22"/>
              </w:rPr>
              <w:t>Calculus and Advanced Topics</w:t>
            </w:r>
          </w:p>
        </w:tc>
      </w:tr>
      <w:tr w:rsidR="00302F10" w:rsidRPr="000D1310" w14:paraId="72C8E65B" w14:textId="77777777" w:rsidTr="0064752D">
        <w:trPr>
          <w:trHeight w:val="288"/>
        </w:trPr>
        <w:tc>
          <w:tcPr>
            <w:tcW w:w="0" w:type="auto"/>
            <w:gridSpan w:val="2"/>
          </w:tcPr>
          <w:p w14:paraId="5CF309B9" w14:textId="77777777" w:rsidR="00302F10" w:rsidRPr="000D1310" w:rsidRDefault="00302F10" w:rsidP="006636B0">
            <w:pPr>
              <w:autoSpaceDE w:val="0"/>
              <w:autoSpaceDN w:val="0"/>
              <w:adjustRightInd w:val="0"/>
              <w:rPr>
                <w:rFonts w:ascii="Arial" w:hAnsi="Arial"/>
                <w:sz w:val="22"/>
                <w:szCs w:val="22"/>
              </w:rPr>
            </w:pPr>
            <w:r w:rsidRPr="000D1310">
              <w:rPr>
                <w:rFonts w:ascii="Arial" w:hAnsi="Arial"/>
                <w:sz w:val="22"/>
                <w:szCs w:val="22"/>
              </w:rPr>
              <w:t xml:space="preserve">A student may compete in only </w:t>
            </w:r>
            <w:r w:rsidRPr="000D1310">
              <w:rPr>
                <w:rFonts w:ascii="Arial" w:hAnsi="Arial"/>
                <w:b/>
                <w:bCs/>
                <w:sz w:val="22"/>
                <w:szCs w:val="22"/>
                <w:u w:val="single"/>
              </w:rPr>
              <w:t>one</w:t>
            </w:r>
            <w:r w:rsidRPr="000D1310">
              <w:rPr>
                <w:rFonts w:ascii="Arial" w:hAnsi="Arial"/>
                <w:b/>
                <w:bCs/>
                <w:sz w:val="22"/>
                <w:szCs w:val="22"/>
              </w:rPr>
              <w:t xml:space="preserve"> </w:t>
            </w:r>
            <w:r w:rsidRPr="000D1310">
              <w:rPr>
                <w:rFonts w:ascii="Arial" w:hAnsi="Arial"/>
                <w:sz w:val="22"/>
                <w:szCs w:val="22"/>
              </w:rPr>
              <w:t>division.</w:t>
            </w:r>
          </w:p>
        </w:tc>
      </w:tr>
    </w:tbl>
    <w:p w14:paraId="203A1D55" w14:textId="4D026196" w:rsidR="0064752D" w:rsidRPr="000D1310" w:rsidRDefault="0064752D" w:rsidP="0012453E">
      <w:pPr>
        <w:autoSpaceDE w:val="0"/>
        <w:autoSpaceDN w:val="0"/>
        <w:adjustRightInd w:val="0"/>
        <w:spacing w:after="0" w:line="240" w:lineRule="auto"/>
        <w:rPr>
          <w:rFonts w:ascii="Arial" w:hAnsi="Arial" w:cs="Arial"/>
        </w:rPr>
      </w:pPr>
    </w:p>
    <w:p w14:paraId="14B98A70" w14:textId="77777777" w:rsidR="005B5C5B" w:rsidRPr="000D1310" w:rsidRDefault="005B5C5B" w:rsidP="005B5C5B">
      <w:pPr>
        <w:autoSpaceDE w:val="0"/>
        <w:autoSpaceDN w:val="0"/>
        <w:adjustRightInd w:val="0"/>
        <w:spacing w:after="0" w:line="240" w:lineRule="auto"/>
        <w:rPr>
          <w:rFonts w:ascii="Arial" w:hAnsi="Arial" w:cs="Arial"/>
        </w:rPr>
      </w:pPr>
      <w:r w:rsidRPr="000D1310">
        <w:rPr>
          <w:rFonts w:ascii="Arial" w:hAnsi="Arial" w:cs="Arial"/>
        </w:rPr>
        <w:t>The contest is open only to students who have been enrolled in a mathematics course during the current academic year. Each contestant must</w:t>
      </w:r>
      <w:r w:rsidRPr="000D1310">
        <w:rPr>
          <w:rFonts w:ascii="Arial" w:hAnsi="Arial" w:cs="Arial"/>
          <w:b/>
          <w:bCs/>
        </w:rPr>
        <w:t xml:space="preserve"> </w:t>
      </w:r>
      <w:r w:rsidRPr="000D1310">
        <w:rPr>
          <w:rFonts w:ascii="Arial" w:hAnsi="Arial" w:cs="Arial"/>
        </w:rPr>
        <w:t>compete in the division corresponding to the course in which they are enrolled at the time of the exam. Contestants not currently enrolled in a course (due to block scheduling, for example) must compete in the division corresponding to the course in which they were most recently enrolled.</w:t>
      </w:r>
    </w:p>
    <w:p w14:paraId="2D009DDD" w14:textId="77777777" w:rsidR="005B5C5B" w:rsidRPr="000D1310" w:rsidRDefault="005B5C5B" w:rsidP="005B5C5B">
      <w:pPr>
        <w:autoSpaceDE w:val="0"/>
        <w:autoSpaceDN w:val="0"/>
        <w:adjustRightInd w:val="0"/>
        <w:spacing w:after="0" w:line="240" w:lineRule="auto"/>
        <w:rPr>
          <w:rFonts w:ascii="Arial" w:hAnsi="Arial" w:cs="Arial"/>
        </w:rPr>
      </w:pPr>
    </w:p>
    <w:p w14:paraId="0BB50373" w14:textId="200BD3BE" w:rsidR="005B5C5B" w:rsidRPr="000D1310" w:rsidRDefault="005B5C5B" w:rsidP="005B5C5B">
      <w:pPr>
        <w:autoSpaceDE w:val="0"/>
        <w:autoSpaceDN w:val="0"/>
        <w:adjustRightInd w:val="0"/>
        <w:spacing w:after="0" w:line="240" w:lineRule="auto"/>
        <w:rPr>
          <w:rFonts w:ascii="Arial" w:hAnsi="Arial" w:cs="Arial"/>
        </w:rPr>
      </w:pPr>
      <w:r w:rsidRPr="000D1310">
        <w:rPr>
          <w:rFonts w:ascii="Arial" w:hAnsi="Arial" w:cs="Arial"/>
        </w:rPr>
        <w:t xml:space="preserve">A student may not take </w:t>
      </w:r>
      <w:r w:rsidR="00FA7552">
        <w:rPr>
          <w:rFonts w:ascii="Arial" w:hAnsi="Arial" w:cs="Arial"/>
        </w:rPr>
        <w:t xml:space="preserve">the </w:t>
      </w:r>
      <w:r w:rsidRPr="000D1310">
        <w:rPr>
          <w:rFonts w:ascii="Arial" w:hAnsi="Arial" w:cs="Arial"/>
        </w:rPr>
        <w:t xml:space="preserve">Pre-calculus </w:t>
      </w:r>
      <w:r w:rsidR="00FA7552">
        <w:rPr>
          <w:rFonts w:ascii="Arial" w:hAnsi="Arial" w:cs="Arial"/>
        </w:rPr>
        <w:t xml:space="preserve">exam </w:t>
      </w:r>
      <w:r w:rsidRPr="000D1310">
        <w:rPr>
          <w:rFonts w:ascii="Arial" w:hAnsi="Arial" w:cs="Arial"/>
        </w:rPr>
        <w:t>after having taken the Calculus and Advanced Topics exam. The Calculus and Advanced Topics exam may be repeated (unlimited). No other test may be repeated.</w:t>
      </w:r>
    </w:p>
    <w:p w14:paraId="5936E104" w14:textId="77777777" w:rsidR="0064752D" w:rsidRPr="000D1310" w:rsidRDefault="005B5C5B" w:rsidP="005B5C5B">
      <w:pPr>
        <w:autoSpaceDE w:val="0"/>
        <w:autoSpaceDN w:val="0"/>
        <w:adjustRightInd w:val="0"/>
        <w:spacing w:after="0" w:line="240" w:lineRule="auto"/>
        <w:rPr>
          <w:rFonts w:ascii="Arial" w:hAnsi="Arial" w:cs="Arial"/>
        </w:rPr>
      </w:pPr>
      <w:r w:rsidRPr="000D1310">
        <w:rPr>
          <w:rFonts w:ascii="Arial" w:hAnsi="Arial" w:cs="Arial"/>
        </w:rPr>
        <w:t xml:space="preserve">Integrated Core I students are eligible to take the Algebra I exam. </w:t>
      </w:r>
    </w:p>
    <w:p w14:paraId="5FECA023" w14:textId="77777777" w:rsidR="0064752D" w:rsidRPr="000D1310" w:rsidRDefault="005B5C5B" w:rsidP="005B5C5B">
      <w:pPr>
        <w:autoSpaceDE w:val="0"/>
        <w:autoSpaceDN w:val="0"/>
        <w:adjustRightInd w:val="0"/>
        <w:spacing w:after="0" w:line="240" w:lineRule="auto"/>
        <w:rPr>
          <w:rFonts w:ascii="Arial" w:hAnsi="Arial" w:cs="Arial"/>
        </w:rPr>
      </w:pPr>
      <w:r w:rsidRPr="000D1310">
        <w:rPr>
          <w:rFonts w:ascii="Arial" w:hAnsi="Arial" w:cs="Arial"/>
        </w:rPr>
        <w:t xml:space="preserve">Integrated Core II students are eligible to take the Geometry exam. </w:t>
      </w:r>
    </w:p>
    <w:p w14:paraId="4D34F783" w14:textId="29634220" w:rsidR="005B5C5B" w:rsidRPr="000D1310" w:rsidRDefault="005B5C5B" w:rsidP="005B5C5B">
      <w:pPr>
        <w:autoSpaceDE w:val="0"/>
        <w:autoSpaceDN w:val="0"/>
        <w:adjustRightInd w:val="0"/>
        <w:spacing w:after="0" w:line="240" w:lineRule="auto"/>
        <w:rPr>
          <w:rFonts w:ascii="Arial" w:hAnsi="Arial" w:cs="Arial"/>
        </w:rPr>
      </w:pPr>
      <w:r w:rsidRPr="000D1310">
        <w:rPr>
          <w:rFonts w:ascii="Arial" w:hAnsi="Arial" w:cs="Arial"/>
        </w:rPr>
        <w:lastRenderedPageBreak/>
        <w:t>Integrated Core III students are eligible to take the Algebra II exam.</w:t>
      </w:r>
    </w:p>
    <w:p w14:paraId="04082E57" w14:textId="77777777" w:rsidR="005B5C5B" w:rsidRPr="000D1310" w:rsidRDefault="005B5C5B" w:rsidP="005B5C5B">
      <w:pPr>
        <w:autoSpaceDE w:val="0"/>
        <w:autoSpaceDN w:val="0"/>
        <w:adjustRightInd w:val="0"/>
        <w:spacing w:after="0" w:line="240" w:lineRule="auto"/>
        <w:rPr>
          <w:rFonts w:ascii="Arial" w:hAnsi="Arial" w:cs="Arial"/>
        </w:rPr>
      </w:pPr>
    </w:p>
    <w:p w14:paraId="48E6799A" w14:textId="77777777" w:rsidR="005B5C5B" w:rsidRPr="000D1310" w:rsidRDefault="005B5C5B" w:rsidP="005B5C5B">
      <w:pPr>
        <w:autoSpaceDE w:val="0"/>
        <w:autoSpaceDN w:val="0"/>
        <w:adjustRightInd w:val="0"/>
        <w:spacing w:after="0" w:line="240" w:lineRule="auto"/>
        <w:rPr>
          <w:rFonts w:ascii="Arial" w:hAnsi="Arial" w:cs="Arial"/>
        </w:rPr>
      </w:pPr>
      <w:r w:rsidRPr="000D1310">
        <w:rPr>
          <w:rFonts w:ascii="Arial" w:hAnsi="Arial" w:cs="Arial"/>
        </w:rPr>
        <w:t xml:space="preserve">Junior high and middle school students are eligible to compete if they satisfy the enrollment requirement. </w:t>
      </w:r>
    </w:p>
    <w:p w14:paraId="4CD3D30D" w14:textId="77777777" w:rsidR="005B5C5B" w:rsidRPr="000D1310" w:rsidRDefault="005B5C5B" w:rsidP="005B5C5B">
      <w:pPr>
        <w:autoSpaceDE w:val="0"/>
        <w:autoSpaceDN w:val="0"/>
        <w:adjustRightInd w:val="0"/>
        <w:spacing w:after="0" w:line="240" w:lineRule="auto"/>
        <w:rPr>
          <w:rFonts w:ascii="Arial" w:hAnsi="Arial" w:cs="Arial"/>
        </w:rPr>
      </w:pPr>
    </w:p>
    <w:p w14:paraId="755465D9" w14:textId="69DAED82" w:rsidR="005B5C5B" w:rsidRPr="000D1310" w:rsidRDefault="005B5C5B" w:rsidP="005B5C5B">
      <w:pPr>
        <w:autoSpaceDE w:val="0"/>
        <w:autoSpaceDN w:val="0"/>
        <w:adjustRightInd w:val="0"/>
        <w:spacing w:after="0" w:line="240" w:lineRule="auto"/>
        <w:rPr>
          <w:rFonts w:ascii="Arial" w:hAnsi="Arial" w:cs="Arial"/>
        </w:rPr>
      </w:pPr>
      <w:r w:rsidRPr="000D1310">
        <w:rPr>
          <w:rFonts w:ascii="Arial" w:hAnsi="Arial" w:cs="Arial"/>
        </w:rPr>
        <w:t xml:space="preserve">The contest supervisor must contact the local Center Chair prior to registration for rulings on eligibility. Additional details are available at the FAQ page at </w:t>
      </w:r>
      <w:hyperlink r:id="rId10" w:history="1">
        <w:r w:rsidR="007F7C27" w:rsidRPr="00A312C5">
          <w:rPr>
            <w:rStyle w:val="Hyperlink"/>
            <w:rFonts w:ascii="Arial" w:hAnsi="Arial" w:cs="Arial"/>
          </w:rPr>
          <w:t>https://tmta.wildapricot.org/</w:t>
        </w:r>
      </w:hyperlink>
      <w:r w:rsidRPr="000D1310">
        <w:rPr>
          <w:rFonts w:ascii="Arial" w:hAnsi="Arial" w:cs="Arial"/>
        </w:rPr>
        <w:t>.</w:t>
      </w:r>
    </w:p>
    <w:p w14:paraId="778B56A0" w14:textId="77777777" w:rsidR="0064752D" w:rsidRPr="000D1310" w:rsidRDefault="0064752D" w:rsidP="005B5C5B">
      <w:pPr>
        <w:autoSpaceDE w:val="0"/>
        <w:autoSpaceDN w:val="0"/>
        <w:adjustRightInd w:val="0"/>
        <w:spacing w:after="0" w:line="240" w:lineRule="auto"/>
        <w:rPr>
          <w:rFonts w:ascii="Arial" w:hAnsi="Arial" w:cs="Arial"/>
        </w:rPr>
      </w:pPr>
    </w:p>
    <w:p w14:paraId="3F41882D" w14:textId="1DC5FFF5" w:rsidR="005B5C5B" w:rsidRPr="000D1310" w:rsidRDefault="005B5C5B" w:rsidP="005B5C5B">
      <w:pPr>
        <w:autoSpaceDE w:val="0"/>
        <w:autoSpaceDN w:val="0"/>
        <w:adjustRightInd w:val="0"/>
        <w:spacing w:after="0" w:line="240" w:lineRule="auto"/>
        <w:rPr>
          <w:rFonts w:ascii="Arial" w:hAnsi="Arial" w:cs="Arial"/>
          <w:b/>
          <w:u w:val="single"/>
        </w:rPr>
      </w:pPr>
      <w:r w:rsidRPr="000D1310">
        <w:rPr>
          <w:rFonts w:ascii="Arial" w:hAnsi="Arial" w:cs="Arial"/>
          <w:b/>
          <w:u w:val="single"/>
        </w:rPr>
        <w:t>SELECTION OF CONTESTANTS</w:t>
      </w:r>
    </w:p>
    <w:p w14:paraId="5F7B44A5" w14:textId="1DFB0795" w:rsidR="005B5C5B" w:rsidRPr="000D1310" w:rsidRDefault="005B5C5B" w:rsidP="005B5C5B">
      <w:pPr>
        <w:autoSpaceDE w:val="0"/>
        <w:autoSpaceDN w:val="0"/>
        <w:adjustRightInd w:val="0"/>
        <w:spacing w:after="0" w:line="240" w:lineRule="auto"/>
        <w:rPr>
          <w:rFonts w:ascii="Arial" w:hAnsi="Arial" w:cs="Arial"/>
        </w:rPr>
      </w:pPr>
      <w:r w:rsidRPr="000D1310">
        <w:rPr>
          <w:rFonts w:ascii="Arial" w:hAnsi="Arial" w:cs="Arial"/>
        </w:rPr>
        <w:t>The method of selection and preparation of contestants is left to each individual school. Each Contest Supervisor is urged, however, to conduct special examinations for the selection of the contestants who will represent the school at a Testing Center. These exams should be open to all eligible students who wish to compete. This procedure greatly increases the stimulating effects sought as one objective of the Contest.</w:t>
      </w:r>
    </w:p>
    <w:p w14:paraId="340E259E" w14:textId="77777777" w:rsidR="0064752D" w:rsidRPr="000D1310" w:rsidRDefault="0064752D" w:rsidP="005B5C5B">
      <w:pPr>
        <w:autoSpaceDE w:val="0"/>
        <w:autoSpaceDN w:val="0"/>
        <w:adjustRightInd w:val="0"/>
        <w:spacing w:after="0" w:line="240" w:lineRule="auto"/>
        <w:rPr>
          <w:rFonts w:ascii="Arial" w:hAnsi="Arial" w:cs="Arial"/>
          <w:b/>
        </w:rPr>
      </w:pPr>
    </w:p>
    <w:p w14:paraId="4029BAA1" w14:textId="4FF92083" w:rsidR="005B5C5B" w:rsidRPr="000D1310" w:rsidRDefault="005B5C5B" w:rsidP="005B5C5B">
      <w:pPr>
        <w:autoSpaceDE w:val="0"/>
        <w:autoSpaceDN w:val="0"/>
        <w:adjustRightInd w:val="0"/>
        <w:spacing w:after="0" w:line="240" w:lineRule="auto"/>
        <w:rPr>
          <w:rFonts w:ascii="Arial" w:hAnsi="Arial" w:cs="Arial"/>
          <w:b/>
          <w:u w:val="single"/>
        </w:rPr>
      </w:pPr>
      <w:r w:rsidRPr="000D1310">
        <w:rPr>
          <w:rFonts w:ascii="Arial" w:hAnsi="Arial" w:cs="Arial"/>
          <w:b/>
          <w:u w:val="single"/>
        </w:rPr>
        <w:t>CONTESTANT FEES</w:t>
      </w:r>
    </w:p>
    <w:p w14:paraId="1BE99B64" w14:textId="2FC423DF" w:rsidR="005B5C5B" w:rsidRPr="000D1310" w:rsidRDefault="005B5C5B" w:rsidP="005B5C5B">
      <w:pPr>
        <w:autoSpaceDE w:val="0"/>
        <w:autoSpaceDN w:val="0"/>
        <w:adjustRightInd w:val="0"/>
        <w:spacing w:after="0" w:line="240" w:lineRule="auto"/>
        <w:rPr>
          <w:rFonts w:ascii="Arial" w:hAnsi="Arial" w:cs="Arial"/>
        </w:rPr>
      </w:pPr>
      <w:r w:rsidRPr="000D1310">
        <w:rPr>
          <w:rFonts w:ascii="Arial" w:hAnsi="Arial" w:cs="Arial"/>
        </w:rPr>
        <w:t xml:space="preserve">A fee of </w:t>
      </w:r>
      <w:r w:rsidRPr="007F7C27">
        <w:rPr>
          <w:rFonts w:ascii="Arial" w:hAnsi="Arial" w:cs="Arial"/>
          <w:b/>
        </w:rPr>
        <w:t>$</w:t>
      </w:r>
      <w:r w:rsidR="007F7C27" w:rsidRPr="007F7C27">
        <w:rPr>
          <w:rFonts w:ascii="Arial" w:hAnsi="Arial" w:cs="Arial"/>
          <w:b/>
        </w:rPr>
        <w:t>6</w:t>
      </w:r>
      <w:r w:rsidRPr="007F7C27">
        <w:rPr>
          <w:rFonts w:ascii="Arial" w:hAnsi="Arial" w:cs="Arial"/>
          <w:b/>
        </w:rPr>
        <w:t>.00</w:t>
      </w:r>
      <w:r w:rsidRPr="000D1310">
        <w:rPr>
          <w:rFonts w:ascii="Arial" w:hAnsi="Arial" w:cs="Arial"/>
        </w:rPr>
        <w:t xml:space="preserve"> will be charged for each contestant who competes at a Testing Center.</w:t>
      </w:r>
      <w:r w:rsidR="007F7C27">
        <w:rPr>
          <w:rFonts w:ascii="Arial" w:hAnsi="Arial" w:cs="Arial"/>
        </w:rPr>
        <w:t xml:space="preserve"> (Note that this is a slight increase from last year.)</w:t>
      </w:r>
    </w:p>
    <w:p w14:paraId="6BFB0A31" w14:textId="77777777" w:rsidR="005B5C5B" w:rsidRPr="000D1310" w:rsidRDefault="005B5C5B" w:rsidP="005B5C5B">
      <w:pPr>
        <w:autoSpaceDE w:val="0"/>
        <w:autoSpaceDN w:val="0"/>
        <w:adjustRightInd w:val="0"/>
        <w:spacing w:after="0" w:line="240" w:lineRule="auto"/>
        <w:rPr>
          <w:rFonts w:ascii="Arial" w:hAnsi="Arial" w:cs="Arial"/>
        </w:rPr>
      </w:pPr>
    </w:p>
    <w:p w14:paraId="18C2E2DA" w14:textId="7819F244" w:rsidR="005B5C5B" w:rsidRPr="000D1310" w:rsidRDefault="005B5C5B" w:rsidP="005B5C5B">
      <w:pPr>
        <w:autoSpaceDE w:val="0"/>
        <w:autoSpaceDN w:val="0"/>
        <w:adjustRightInd w:val="0"/>
        <w:spacing w:after="0" w:line="240" w:lineRule="auto"/>
        <w:rPr>
          <w:rFonts w:ascii="Arial" w:hAnsi="Arial" w:cs="Arial"/>
          <w:b/>
          <w:i/>
        </w:rPr>
      </w:pPr>
      <w:r w:rsidRPr="000D1310">
        <w:rPr>
          <w:rFonts w:ascii="Arial" w:hAnsi="Arial" w:cs="Arial"/>
          <w:b/>
          <w:i/>
        </w:rPr>
        <w:t xml:space="preserve">PAYMENT OF THE ENTRANCE FEES WILL BE DUE </w:t>
      </w:r>
      <w:r w:rsidR="000F3206" w:rsidRPr="000D1310">
        <w:rPr>
          <w:rFonts w:ascii="Arial" w:hAnsi="Arial" w:cs="Arial"/>
          <w:b/>
          <w:i/>
        </w:rPr>
        <w:t xml:space="preserve">THE DAY OF THE CONTEST, </w:t>
      </w:r>
      <w:r w:rsidR="00E73A44">
        <w:rPr>
          <w:rFonts w:ascii="Arial" w:hAnsi="Arial" w:cs="Arial"/>
          <w:b/>
          <w:i/>
        </w:rPr>
        <w:t xml:space="preserve">TUESDAY, APRIL </w:t>
      </w:r>
      <w:r w:rsidR="00585500">
        <w:rPr>
          <w:rFonts w:ascii="Arial" w:hAnsi="Arial" w:cs="Arial"/>
          <w:b/>
          <w:i/>
        </w:rPr>
        <w:t>2</w:t>
      </w:r>
      <w:r w:rsidR="000F3206" w:rsidRPr="000D1310">
        <w:rPr>
          <w:rFonts w:ascii="Arial" w:hAnsi="Arial" w:cs="Arial"/>
          <w:b/>
          <w:i/>
        </w:rPr>
        <w:t>, 202</w:t>
      </w:r>
      <w:r w:rsidR="00585500">
        <w:rPr>
          <w:rFonts w:ascii="Arial" w:hAnsi="Arial" w:cs="Arial"/>
          <w:b/>
          <w:i/>
        </w:rPr>
        <w:t>4</w:t>
      </w:r>
      <w:r w:rsidR="00E73A44">
        <w:rPr>
          <w:rFonts w:ascii="Arial" w:hAnsi="Arial" w:cs="Arial"/>
          <w:b/>
          <w:i/>
        </w:rPr>
        <w:t>,</w:t>
      </w:r>
      <w:r w:rsidRPr="000D1310">
        <w:rPr>
          <w:rFonts w:ascii="Arial" w:hAnsi="Arial" w:cs="Arial"/>
          <w:b/>
          <w:i/>
        </w:rPr>
        <w:t xml:space="preserve"> AT THE TESTING CENTER. </w:t>
      </w:r>
    </w:p>
    <w:p w14:paraId="07859227" w14:textId="39FE6D7F" w:rsidR="005B5C5B" w:rsidRPr="000D1310" w:rsidRDefault="005B5C5B" w:rsidP="005B5C5B">
      <w:pPr>
        <w:autoSpaceDE w:val="0"/>
        <w:autoSpaceDN w:val="0"/>
        <w:adjustRightInd w:val="0"/>
        <w:spacing w:after="0" w:line="240" w:lineRule="auto"/>
        <w:rPr>
          <w:rFonts w:ascii="Arial" w:hAnsi="Arial" w:cs="Arial"/>
        </w:rPr>
      </w:pPr>
    </w:p>
    <w:p w14:paraId="2A448430" w14:textId="70BB6AB7" w:rsidR="00E500EC" w:rsidRPr="000D1310" w:rsidRDefault="0064752D" w:rsidP="005B5C5B">
      <w:pPr>
        <w:autoSpaceDE w:val="0"/>
        <w:autoSpaceDN w:val="0"/>
        <w:adjustRightInd w:val="0"/>
        <w:spacing w:after="0" w:line="240" w:lineRule="auto"/>
        <w:rPr>
          <w:rFonts w:ascii="Arial" w:hAnsi="Arial" w:cs="Arial"/>
        </w:rPr>
      </w:pPr>
      <w:r w:rsidRPr="000D1310">
        <w:rPr>
          <w:rFonts w:ascii="Arial" w:hAnsi="Arial" w:cs="Arial"/>
          <w:noProof/>
        </w:rPr>
        <mc:AlternateContent>
          <mc:Choice Requires="wps">
            <w:drawing>
              <wp:anchor distT="0" distB="0" distL="114300" distR="114300" simplePos="0" relativeHeight="251663360" behindDoc="0" locked="0" layoutInCell="1" allowOverlap="1" wp14:anchorId="0E0F84FD" wp14:editId="479B06C8">
                <wp:simplePos x="0" y="0"/>
                <wp:positionH relativeFrom="margin">
                  <wp:align>center</wp:align>
                </wp:positionH>
                <wp:positionV relativeFrom="paragraph">
                  <wp:posOffset>7620</wp:posOffset>
                </wp:positionV>
                <wp:extent cx="3126740" cy="267419"/>
                <wp:effectExtent l="0" t="0" r="16510" b="1841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267419"/>
                        </a:xfrm>
                        <a:prstGeom prst="rect">
                          <a:avLst/>
                        </a:prstGeom>
                        <a:solidFill>
                          <a:sysClr val="windowText" lastClr="000000">
                            <a:lumMod val="50000"/>
                            <a:lumOff val="50000"/>
                          </a:sysClr>
                        </a:solidFill>
                        <a:ln w="19050">
                          <a:solidFill>
                            <a:sysClr val="windowText" lastClr="000000"/>
                          </a:solidFill>
                          <a:miter lim="800000"/>
                          <a:headEnd/>
                          <a:tailEnd/>
                        </a:ln>
                      </wps:spPr>
                      <wps:txbx>
                        <w:txbxContent>
                          <w:p w14:paraId="11A3EB12" w14:textId="77777777" w:rsidR="005B5C5B" w:rsidRPr="00E500EC" w:rsidRDefault="005B5C5B" w:rsidP="005B5C5B">
                            <w:pPr>
                              <w:spacing w:after="0" w:line="240" w:lineRule="auto"/>
                              <w:jc w:val="center"/>
                              <w:rPr>
                                <w:color w:val="FFFFFF" w:themeColor="background1"/>
                              </w:rPr>
                            </w:pPr>
                            <w:r w:rsidRPr="00E500EC">
                              <w:rPr>
                                <w:rFonts w:ascii="Arial" w:hAnsi="Arial"/>
                                <w:color w:val="FFFFFF" w:themeColor="background1"/>
                              </w:rPr>
                              <w:t xml:space="preserve">Please make checks payable to </w:t>
                            </w:r>
                            <w:r w:rsidRPr="00E500EC">
                              <w:rPr>
                                <w:rFonts w:ascii="Arial" w:hAnsi="Arial"/>
                                <w:b/>
                                <w:color w:val="FFFFFF" w:themeColor="background1"/>
                              </w:rPr>
                              <w:t>TMTA.</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type w14:anchorId="0E0F84FD" id="_x0000_t202" coordsize="21600,21600" o:spt="202" path="m,l,21600r21600,l21600,xe">
                <v:stroke joinstyle="miter"/>
                <v:path gradientshapeok="t" o:connecttype="rect"/>
              </v:shapetype>
              <v:shape id="Text Box 11" o:spid="_x0000_s1026" type="#_x0000_t202" style="position:absolute;margin-left:0;margin-top:.6pt;width:246.2pt;height:21.0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" fillcolor="#7f7f7f" strokecolor="windowText" strokeweight="1.5pt">
                <v:textbox>
                  <w:txbxContent>
                    <w:p w14:paraId="11A3EB12" w14:textId="77777777" w:rsidR="005B5C5B" w:rsidRPr="00E500EC" w:rsidRDefault="005B5C5B" w:rsidP="005B5C5B">
                      <w:pPr>
                        <w:spacing w:after="0" w:line="240" w:lineRule="auto"/>
                        <w:jc w:val="center"/>
                        <w:rPr>
                          <w:color w:val="FFFFFF" w:themeColor="background1"/>
                        </w:rPr>
                      </w:pPr>
                      <w:r w:rsidRPr="00E500EC">
                        <w:rPr>
                          <w:rFonts w:ascii="Arial" w:hAnsi="Arial"/>
                          <w:color w:val="FFFFFF" w:themeColor="background1"/>
                        </w:rPr>
                        <w:t xml:space="preserve">Please make checks payable to </w:t>
                      </w:r>
                      <w:r w:rsidRPr="00E500EC">
                        <w:rPr>
                          <w:rFonts w:ascii="Arial" w:hAnsi="Arial"/>
                          <w:b/>
                          <w:color w:val="FFFFFF" w:themeColor="background1"/>
                        </w:rPr>
                        <w:t>TMTA.</w:t>
                      </w:r>
                    </w:p>
                  </w:txbxContent>
                </v:textbox>
                <w10:wrap anchorx="margin"/>
              </v:shape>
            </w:pict>
          </mc:Fallback>
        </mc:AlternateContent>
      </w:r>
    </w:p>
    <w:p w14:paraId="218FEAC0" w14:textId="77777777" w:rsidR="00E500EC" w:rsidRPr="000D1310" w:rsidRDefault="00E500EC" w:rsidP="005B5C5B">
      <w:pPr>
        <w:autoSpaceDE w:val="0"/>
        <w:autoSpaceDN w:val="0"/>
        <w:adjustRightInd w:val="0"/>
        <w:spacing w:after="0" w:line="240" w:lineRule="auto"/>
        <w:rPr>
          <w:rFonts w:ascii="Arial" w:hAnsi="Arial" w:cs="Arial"/>
        </w:rPr>
      </w:pPr>
    </w:p>
    <w:p w14:paraId="6BA8EAF6" w14:textId="77777777" w:rsidR="0064752D" w:rsidRPr="000D1310" w:rsidRDefault="0064752D" w:rsidP="005B5C5B">
      <w:pPr>
        <w:autoSpaceDE w:val="0"/>
        <w:autoSpaceDN w:val="0"/>
        <w:adjustRightInd w:val="0"/>
        <w:spacing w:after="0" w:line="240" w:lineRule="auto"/>
        <w:rPr>
          <w:rFonts w:ascii="Arial" w:hAnsi="Arial" w:cs="Arial"/>
        </w:rPr>
      </w:pPr>
    </w:p>
    <w:p w14:paraId="00A97D27" w14:textId="0132E5D0" w:rsidR="00E73A44" w:rsidRPr="000D1310" w:rsidRDefault="005B5C5B" w:rsidP="000D1310">
      <w:pPr>
        <w:autoSpaceDE w:val="0"/>
        <w:autoSpaceDN w:val="0"/>
        <w:adjustRightInd w:val="0"/>
        <w:spacing w:after="0" w:line="240" w:lineRule="auto"/>
        <w:rPr>
          <w:rFonts w:ascii="Arial" w:hAnsi="Arial" w:cs="Arial"/>
        </w:rPr>
      </w:pPr>
      <w:r w:rsidRPr="000D1310">
        <w:rPr>
          <w:rFonts w:ascii="Arial" w:hAnsi="Arial" w:cs="Arial"/>
        </w:rPr>
        <w:t>Contest Supervisors are requested to seek payment of fees from general school funds. Payment of entrance fees to the Center Chair in advance is encouraged where feasible.</w:t>
      </w:r>
    </w:p>
    <w:p w14:paraId="29CC95CE" w14:textId="6FB7265F" w:rsidR="00DA51B3" w:rsidRPr="000D1310" w:rsidRDefault="000D1310" w:rsidP="000D1310">
      <w:pPr>
        <w:autoSpaceDE w:val="0"/>
        <w:autoSpaceDN w:val="0"/>
        <w:adjustRightInd w:val="0"/>
        <w:spacing w:after="0" w:line="240" w:lineRule="auto"/>
        <w:rPr>
          <w:rFonts w:ascii="Arial" w:hAnsi="Arial" w:cs="Arial"/>
          <w:b/>
        </w:rPr>
      </w:pPr>
      <w:r w:rsidRPr="000D1310">
        <w:rPr>
          <w:rFonts w:ascii="Arial" w:hAnsi="Arial" w:cs="Arial"/>
          <w:b/>
        </w:rPr>
        <w:t>NUMBER OF CONTESTANTS</w:t>
      </w:r>
    </w:p>
    <w:tbl>
      <w:tblPr>
        <w:tblStyle w:val="TableGrid"/>
        <w:tblpPr w:leftFromText="180" w:rightFromText="180" w:vertAnchor="page" w:horzAnchor="margin" w:tblpY="7966"/>
        <w:tblW w:w="5256" w:type="pct"/>
        <w:tblLayout w:type="fixed"/>
        <w:tblLook w:val="04A0" w:firstRow="1" w:lastRow="0" w:firstColumn="1" w:lastColumn="0" w:noHBand="0" w:noVBand="1"/>
        <w:tblCaption w:val="Maximum contestants for each category at testing centers"/>
      </w:tblPr>
      <w:tblGrid>
        <w:gridCol w:w="1245"/>
        <w:gridCol w:w="969"/>
        <w:gridCol w:w="1387"/>
        <w:gridCol w:w="961"/>
        <w:gridCol w:w="1748"/>
        <w:gridCol w:w="1748"/>
        <w:gridCol w:w="1750"/>
      </w:tblGrid>
      <w:tr w:rsidR="00E73A44" w:rsidRPr="000D1310" w14:paraId="3256C09C" w14:textId="77777777" w:rsidTr="00E73A44">
        <w:trPr>
          <w:trHeight w:val="420"/>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03641A6F" w14:textId="77777777" w:rsidR="00E73A44" w:rsidRPr="000D1310" w:rsidRDefault="00E73A44" w:rsidP="00E73A44">
            <w:pPr>
              <w:jc w:val="center"/>
              <w:rPr>
                <w:rFonts w:ascii="Arial" w:hAnsi="Arial"/>
                <w:b/>
                <w:sz w:val="20"/>
                <w:szCs w:val="20"/>
              </w:rPr>
            </w:pPr>
            <w:r w:rsidRPr="000D1310">
              <w:rPr>
                <w:rFonts w:ascii="Arial" w:hAnsi="Arial"/>
                <w:b/>
                <w:sz w:val="20"/>
                <w:szCs w:val="20"/>
              </w:rPr>
              <w:t>Maximum Number of Contestants Permitted at Testing Centers</w:t>
            </w:r>
          </w:p>
        </w:tc>
      </w:tr>
      <w:tr w:rsidR="00E73A44" w:rsidRPr="000D1310" w14:paraId="75A237C1" w14:textId="77777777" w:rsidTr="00E73A44">
        <w:tc>
          <w:tcPr>
            <w:tcW w:w="635" w:type="pct"/>
            <w:tcBorders>
              <w:top w:val="single" w:sz="12" w:space="0" w:color="auto"/>
              <w:left w:val="single" w:sz="12" w:space="0" w:color="auto"/>
              <w:bottom w:val="single" w:sz="12" w:space="0" w:color="auto"/>
              <w:right w:val="single" w:sz="12" w:space="0" w:color="auto"/>
            </w:tcBorders>
          </w:tcPr>
          <w:p w14:paraId="4527E18F" w14:textId="77777777" w:rsidR="00E73A44" w:rsidRPr="000D1310" w:rsidRDefault="00E73A44" w:rsidP="00E73A44">
            <w:pPr>
              <w:rPr>
                <w:rFonts w:ascii="Arial" w:hAnsi="Arial"/>
                <w:b/>
                <w:sz w:val="20"/>
                <w:szCs w:val="20"/>
              </w:rPr>
            </w:pPr>
            <w:r w:rsidRPr="000D1310">
              <w:rPr>
                <w:rFonts w:ascii="Arial" w:hAnsi="Arial"/>
                <w:b/>
                <w:sz w:val="20"/>
                <w:szCs w:val="20"/>
              </w:rPr>
              <w:t>Number Enrolled in Course</w:t>
            </w:r>
          </w:p>
        </w:tc>
        <w:tc>
          <w:tcPr>
            <w:tcW w:w="494" w:type="pct"/>
            <w:tcBorders>
              <w:top w:val="single" w:sz="12" w:space="0" w:color="auto"/>
              <w:left w:val="single" w:sz="12" w:space="0" w:color="auto"/>
              <w:bottom w:val="single" w:sz="12" w:space="0" w:color="auto"/>
            </w:tcBorders>
            <w:vAlign w:val="center"/>
          </w:tcPr>
          <w:p w14:paraId="26051054" w14:textId="77777777" w:rsidR="00E73A44" w:rsidRPr="000D1310" w:rsidRDefault="00E73A44" w:rsidP="00E73A44">
            <w:pPr>
              <w:jc w:val="center"/>
              <w:rPr>
                <w:rFonts w:ascii="Arial" w:hAnsi="Arial"/>
                <w:b/>
                <w:sz w:val="20"/>
                <w:szCs w:val="20"/>
              </w:rPr>
            </w:pPr>
            <w:r w:rsidRPr="000D1310">
              <w:rPr>
                <w:rFonts w:ascii="Arial" w:hAnsi="Arial"/>
                <w:b/>
                <w:sz w:val="20"/>
                <w:szCs w:val="20"/>
              </w:rPr>
              <w:t>Algebra I or Int I</w:t>
            </w:r>
          </w:p>
        </w:tc>
        <w:tc>
          <w:tcPr>
            <w:tcW w:w="707" w:type="pct"/>
            <w:tcBorders>
              <w:top w:val="single" w:sz="12" w:space="0" w:color="auto"/>
              <w:bottom w:val="single" w:sz="12" w:space="0" w:color="auto"/>
            </w:tcBorders>
            <w:vAlign w:val="center"/>
          </w:tcPr>
          <w:p w14:paraId="2B503724" w14:textId="77777777" w:rsidR="00E73A44" w:rsidRPr="000D1310" w:rsidRDefault="00E73A44" w:rsidP="00E73A44">
            <w:pPr>
              <w:jc w:val="center"/>
              <w:rPr>
                <w:rFonts w:ascii="Arial" w:hAnsi="Arial"/>
                <w:b/>
                <w:sz w:val="20"/>
                <w:szCs w:val="20"/>
              </w:rPr>
            </w:pPr>
            <w:r w:rsidRPr="000D1310">
              <w:rPr>
                <w:rFonts w:ascii="Arial" w:hAnsi="Arial"/>
                <w:b/>
                <w:sz w:val="20"/>
                <w:szCs w:val="20"/>
              </w:rPr>
              <w:t>Geometry or Int II</w:t>
            </w:r>
          </w:p>
        </w:tc>
        <w:tc>
          <w:tcPr>
            <w:tcW w:w="490" w:type="pct"/>
            <w:tcBorders>
              <w:top w:val="single" w:sz="12" w:space="0" w:color="auto"/>
              <w:bottom w:val="single" w:sz="12" w:space="0" w:color="auto"/>
              <w:right w:val="single" w:sz="12" w:space="0" w:color="auto"/>
            </w:tcBorders>
            <w:vAlign w:val="center"/>
          </w:tcPr>
          <w:p w14:paraId="3F6024A3" w14:textId="77777777" w:rsidR="00E73A44" w:rsidRPr="000D1310" w:rsidRDefault="00E73A44" w:rsidP="00E73A44">
            <w:pPr>
              <w:jc w:val="center"/>
              <w:rPr>
                <w:rFonts w:ascii="Arial" w:hAnsi="Arial"/>
                <w:b/>
                <w:sz w:val="20"/>
                <w:szCs w:val="20"/>
              </w:rPr>
            </w:pPr>
            <w:r w:rsidRPr="000D1310">
              <w:rPr>
                <w:rFonts w:ascii="Arial" w:hAnsi="Arial"/>
                <w:b/>
                <w:sz w:val="20"/>
                <w:szCs w:val="20"/>
              </w:rPr>
              <w:t>Algebra II or Int III</w:t>
            </w:r>
          </w:p>
        </w:tc>
        <w:tc>
          <w:tcPr>
            <w:tcW w:w="891" w:type="pct"/>
            <w:tcBorders>
              <w:top w:val="single" w:sz="12" w:space="0" w:color="auto"/>
              <w:bottom w:val="single" w:sz="12" w:space="0" w:color="auto"/>
              <w:right w:val="single" w:sz="12" w:space="0" w:color="auto"/>
            </w:tcBorders>
            <w:vAlign w:val="center"/>
          </w:tcPr>
          <w:p w14:paraId="666A62C5" w14:textId="77777777" w:rsidR="00E73A44" w:rsidRPr="000D1310" w:rsidRDefault="00E73A44" w:rsidP="00E73A44">
            <w:pPr>
              <w:jc w:val="center"/>
              <w:rPr>
                <w:rFonts w:ascii="Arial" w:hAnsi="Arial"/>
                <w:b/>
                <w:sz w:val="20"/>
                <w:szCs w:val="20"/>
              </w:rPr>
            </w:pPr>
            <w:r w:rsidRPr="000D1310">
              <w:rPr>
                <w:rFonts w:ascii="Arial" w:hAnsi="Arial"/>
                <w:b/>
                <w:sz w:val="20"/>
                <w:szCs w:val="20"/>
              </w:rPr>
              <w:t>Statistics</w:t>
            </w:r>
          </w:p>
        </w:tc>
        <w:tc>
          <w:tcPr>
            <w:tcW w:w="891" w:type="pct"/>
            <w:tcBorders>
              <w:top w:val="single" w:sz="12" w:space="0" w:color="auto"/>
              <w:bottom w:val="single" w:sz="12" w:space="0" w:color="auto"/>
              <w:right w:val="single" w:sz="12" w:space="0" w:color="auto"/>
            </w:tcBorders>
            <w:vAlign w:val="center"/>
          </w:tcPr>
          <w:p w14:paraId="1A5C0C71" w14:textId="77777777" w:rsidR="00E73A44" w:rsidRPr="000D1310" w:rsidRDefault="00E73A44" w:rsidP="00E73A44">
            <w:pPr>
              <w:jc w:val="center"/>
              <w:rPr>
                <w:rFonts w:ascii="Arial" w:hAnsi="Arial"/>
                <w:b/>
                <w:sz w:val="20"/>
                <w:szCs w:val="20"/>
              </w:rPr>
            </w:pPr>
            <w:r w:rsidRPr="000D1310">
              <w:rPr>
                <w:rFonts w:ascii="Arial" w:hAnsi="Arial"/>
                <w:b/>
                <w:sz w:val="20"/>
                <w:szCs w:val="20"/>
              </w:rPr>
              <w:t>Pre-calculus</w:t>
            </w:r>
          </w:p>
        </w:tc>
        <w:tc>
          <w:tcPr>
            <w:tcW w:w="892" w:type="pct"/>
            <w:tcBorders>
              <w:top w:val="single" w:sz="12" w:space="0" w:color="auto"/>
              <w:bottom w:val="single" w:sz="12" w:space="0" w:color="auto"/>
              <w:right w:val="single" w:sz="12" w:space="0" w:color="auto"/>
            </w:tcBorders>
            <w:vAlign w:val="center"/>
          </w:tcPr>
          <w:p w14:paraId="5855FB9A" w14:textId="77777777" w:rsidR="00E73A44" w:rsidRPr="000D1310" w:rsidRDefault="00E73A44" w:rsidP="00E73A44">
            <w:pPr>
              <w:jc w:val="center"/>
              <w:rPr>
                <w:rFonts w:ascii="Arial" w:hAnsi="Arial"/>
                <w:b/>
                <w:sz w:val="20"/>
                <w:szCs w:val="20"/>
              </w:rPr>
            </w:pPr>
            <w:r w:rsidRPr="000D1310">
              <w:rPr>
                <w:rFonts w:ascii="Arial" w:hAnsi="Arial"/>
                <w:b/>
                <w:sz w:val="20"/>
                <w:szCs w:val="20"/>
              </w:rPr>
              <w:t>Calculus &amp; Adv Topics</w:t>
            </w:r>
          </w:p>
        </w:tc>
      </w:tr>
      <w:tr w:rsidR="00E73A44" w:rsidRPr="000D1310" w14:paraId="0B5C6146" w14:textId="77777777" w:rsidTr="00E73A44">
        <w:trPr>
          <w:trHeight w:val="144"/>
        </w:trPr>
        <w:tc>
          <w:tcPr>
            <w:tcW w:w="635" w:type="pct"/>
            <w:tcBorders>
              <w:top w:val="single" w:sz="12" w:space="0" w:color="auto"/>
              <w:left w:val="single" w:sz="12" w:space="0" w:color="auto"/>
              <w:right w:val="single" w:sz="12" w:space="0" w:color="auto"/>
            </w:tcBorders>
            <w:vAlign w:val="center"/>
          </w:tcPr>
          <w:p w14:paraId="6B41EE22" w14:textId="77777777" w:rsidR="00E73A44" w:rsidRPr="000D1310" w:rsidRDefault="00E73A44" w:rsidP="00E73A44">
            <w:pPr>
              <w:rPr>
                <w:rFonts w:ascii="Arial" w:hAnsi="Arial"/>
                <w:b/>
                <w:sz w:val="20"/>
                <w:szCs w:val="20"/>
              </w:rPr>
            </w:pPr>
            <w:r w:rsidRPr="000D1310">
              <w:rPr>
                <w:rFonts w:ascii="Arial" w:hAnsi="Arial"/>
                <w:b/>
                <w:sz w:val="20"/>
                <w:szCs w:val="20"/>
              </w:rPr>
              <w:t>1-25</w:t>
            </w:r>
          </w:p>
        </w:tc>
        <w:tc>
          <w:tcPr>
            <w:tcW w:w="494" w:type="pct"/>
            <w:tcBorders>
              <w:top w:val="single" w:sz="12" w:space="0" w:color="auto"/>
              <w:left w:val="single" w:sz="12" w:space="0" w:color="auto"/>
            </w:tcBorders>
            <w:vAlign w:val="center"/>
          </w:tcPr>
          <w:p w14:paraId="5B59747A" w14:textId="77777777" w:rsidR="00E73A44" w:rsidRPr="000D1310" w:rsidRDefault="00E73A44" w:rsidP="00E73A44">
            <w:pPr>
              <w:jc w:val="center"/>
              <w:rPr>
                <w:rFonts w:ascii="Arial" w:hAnsi="Arial"/>
                <w:b/>
                <w:sz w:val="20"/>
                <w:szCs w:val="20"/>
              </w:rPr>
            </w:pPr>
            <w:r w:rsidRPr="000D1310">
              <w:rPr>
                <w:rFonts w:ascii="Arial" w:hAnsi="Arial"/>
                <w:b/>
                <w:sz w:val="20"/>
                <w:szCs w:val="20"/>
              </w:rPr>
              <w:t>4</w:t>
            </w:r>
          </w:p>
        </w:tc>
        <w:tc>
          <w:tcPr>
            <w:tcW w:w="707" w:type="pct"/>
            <w:tcBorders>
              <w:top w:val="single" w:sz="12" w:space="0" w:color="auto"/>
            </w:tcBorders>
            <w:vAlign w:val="center"/>
          </w:tcPr>
          <w:p w14:paraId="11D65C57" w14:textId="77777777" w:rsidR="00E73A44" w:rsidRPr="000D1310" w:rsidRDefault="00E73A44" w:rsidP="00E73A44">
            <w:pPr>
              <w:jc w:val="center"/>
              <w:rPr>
                <w:rFonts w:ascii="Arial" w:hAnsi="Arial"/>
                <w:b/>
                <w:sz w:val="20"/>
                <w:szCs w:val="20"/>
              </w:rPr>
            </w:pPr>
            <w:r w:rsidRPr="000D1310">
              <w:rPr>
                <w:rFonts w:ascii="Arial" w:hAnsi="Arial"/>
                <w:b/>
                <w:sz w:val="20"/>
                <w:szCs w:val="20"/>
              </w:rPr>
              <w:t>4</w:t>
            </w:r>
          </w:p>
        </w:tc>
        <w:tc>
          <w:tcPr>
            <w:tcW w:w="490" w:type="pct"/>
            <w:tcBorders>
              <w:top w:val="single" w:sz="12" w:space="0" w:color="auto"/>
              <w:right w:val="single" w:sz="12" w:space="0" w:color="auto"/>
            </w:tcBorders>
            <w:vAlign w:val="center"/>
          </w:tcPr>
          <w:p w14:paraId="67A13E49" w14:textId="77777777" w:rsidR="00E73A44" w:rsidRPr="000D1310" w:rsidRDefault="00E73A44" w:rsidP="00E73A44">
            <w:pPr>
              <w:jc w:val="center"/>
              <w:rPr>
                <w:rFonts w:ascii="Arial" w:hAnsi="Arial"/>
                <w:b/>
                <w:sz w:val="20"/>
                <w:szCs w:val="20"/>
              </w:rPr>
            </w:pPr>
            <w:r w:rsidRPr="000D1310">
              <w:rPr>
                <w:rFonts w:ascii="Arial" w:hAnsi="Arial"/>
                <w:b/>
                <w:sz w:val="20"/>
                <w:szCs w:val="20"/>
              </w:rPr>
              <w:t>4</w:t>
            </w:r>
          </w:p>
        </w:tc>
        <w:tc>
          <w:tcPr>
            <w:tcW w:w="891" w:type="pct"/>
            <w:tcBorders>
              <w:top w:val="single" w:sz="12" w:space="0" w:color="auto"/>
              <w:right w:val="single" w:sz="12" w:space="0" w:color="auto"/>
            </w:tcBorders>
            <w:vAlign w:val="center"/>
          </w:tcPr>
          <w:p w14:paraId="2FDF57B4" w14:textId="77777777" w:rsidR="00E73A44" w:rsidRPr="000D1310" w:rsidRDefault="00E73A44" w:rsidP="00E73A44">
            <w:pPr>
              <w:jc w:val="center"/>
              <w:rPr>
                <w:rFonts w:ascii="Arial" w:hAnsi="Arial"/>
                <w:sz w:val="20"/>
                <w:szCs w:val="20"/>
              </w:rPr>
            </w:pPr>
            <w:r w:rsidRPr="000D1310">
              <w:rPr>
                <w:rFonts w:ascii="Arial" w:hAnsi="Arial"/>
                <w:sz w:val="20"/>
                <w:szCs w:val="20"/>
              </w:rPr>
              <w:t>4</w:t>
            </w:r>
          </w:p>
        </w:tc>
        <w:tc>
          <w:tcPr>
            <w:tcW w:w="891" w:type="pct"/>
            <w:tcBorders>
              <w:top w:val="single" w:sz="12" w:space="0" w:color="auto"/>
              <w:right w:val="single" w:sz="12" w:space="0" w:color="auto"/>
            </w:tcBorders>
            <w:vAlign w:val="center"/>
          </w:tcPr>
          <w:p w14:paraId="26345E6C" w14:textId="77777777" w:rsidR="00E73A44" w:rsidRPr="000D1310" w:rsidRDefault="00E73A44" w:rsidP="00E73A44">
            <w:pPr>
              <w:jc w:val="center"/>
              <w:rPr>
                <w:rFonts w:ascii="Arial" w:hAnsi="Arial"/>
                <w:sz w:val="20"/>
                <w:szCs w:val="20"/>
              </w:rPr>
            </w:pPr>
            <w:r w:rsidRPr="000D1310">
              <w:rPr>
                <w:rFonts w:ascii="Arial" w:hAnsi="Arial"/>
                <w:sz w:val="20"/>
                <w:szCs w:val="20"/>
              </w:rPr>
              <w:t>4</w:t>
            </w:r>
          </w:p>
        </w:tc>
        <w:tc>
          <w:tcPr>
            <w:tcW w:w="892" w:type="pct"/>
            <w:tcBorders>
              <w:top w:val="single" w:sz="12" w:space="0" w:color="auto"/>
              <w:right w:val="single" w:sz="12" w:space="0" w:color="auto"/>
            </w:tcBorders>
            <w:vAlign w:val="center"/>
          </w:tcPr>
          <w:p w14:paraId="42171A65" w14:textId="77777777" w:rsidR="00E73A44" w:rsidRPr="000D1310" w:rsidRDefault="00E73A44" w:rsidP="00E73A44">
            <w:pPr>
              <w:jc w:val="center"/>
              <w:rPr>
                <w:rFonts w:ascii="Arial" w:hAnsi="Arial"/>
                <w:sz w:val="20"/>
                <w:szCs w:val="20"/>
              </w:rPr>
            </w:pPr>
            <w:r w:rsidRPr="000D1310">
              <w:rPr>
                <w:rFonts w:ascii="Arial" w:hAnsi="Arial"/>
                <w:sz w:val="20"/>
                <w:szCs w:val="20"/>
              </w:rPr>
              <w:t>6</w:t>
            </w:r>
          </w:p>
        </w:tc>
      </w:tr>
      <w:tr w:rsidR="00E73A44" w:rsidRPr="000D1310" w14:paraId="2414C626" w14:textId="77777777" w:rsidTr="00E73A44">
        <w:trPr>
          <w:trHeight w:val="144"/>
        </w:trPr>
        <w:tc>
          <w:tcPr>
            <w:tcW w:w="635" w:type="pct"/>
            <w:tcBorders>
              <w:left w:val="single" w:sz="12" w:space="0" w:color="auto"/>
              <w:right w:val="single" w:sz="12" w:space="0" w:color="auto"/>
            </w:tcBorders>
            <w:vAlign w:val="center"/>
          </w:tcPr>
          <w:p w14:paraId="720C5FF7" w14:textId="77777777" w:rsidR="00E73A44" w:rsidRPr="000D1310" w:rsidRDefault="00E73A44" w:rsidP="00E73A44">
            <w:pPr>
              <w:rPr>
                <w:rFonts w:ascii="Arial" w:hAnsi="Arial"/>
                <w:b/>
                <w:sz w:val="20"/>
                <w:szCs w:val="20"/>
              </w:rPr>
            </w:pPr>
            <w:r w:rsidRPr="000D1310">
              <w:rPr>
                <w:rFonts w:ascii="Arial" w:hAnsi="Arial"/>
                <w:b/>
                <w:sz w:val="20"/>
                <w:szCs w:val="20"/>
              </w:rPr>
              <w:t>26-50</w:t>
            </w:r>
          </w:p>
        </w:tc>
        <w:tc>
          <w:tcPr>
            <w:tcW w:w="494" w:type="pct"/>
            <w:tcBorders>
              <w:left w:val="single" w:sz="12" w:space="0" w:color="auto"/>
            </w:tcBorders>
            <w:vAlign w:val="center"/>
          </w:tcPr>
          <w:p w14:paraId="5FCA8702" w14:textId="77777777" w:rsidR="00E73A44" w:rsidRPr="000D1310" w:rsidRDefault="00E73A44" w:rsidP="00E73A44">
            <w:pPr>
              <w:jc w:val="center"/>
              <w:rPr>
                <w:rFonts w:ascii="Arial" w:hAnsi="Arial"/>
                <w:b/>
                <w:sz w:val="20"/>
                <w:szCs w:val="20"/>
              </w:rPr>
            </w:pPr>
            <w:r w:rsidRPr="000D1310">
              <w:rPr>
                <w:rFonts w:ascii="Arial" w:hAnsi="Arial"/>
                <w:b/>
                <w:sz w:val="20"/>
                <w:szCs w:val="20"/>
              </w:rPr>
              <w:t>4</w:t>
            </w:r>
          </w:p>
        </w:tc>
        <w:tc>
          <w:tcPr>
            <w:tcW w:w="707" w:type="pct"/>
            <w:vAlign w:val="center"/>
          </w:tcPr>
          <w:p w14:paraId="77AA305D" w14:textId="77777777" w:rsidR="00E73A44" w:rsidRPr="000D1310" w:rsidRDefault="00E73A44" w:rsidP="00E73A44">
            <w:pPr>
              <w:jc w:val="center"/>
              <w:rPr>
                <w:rFonts w:ascii="Arial" w:hAnsi="Arial"/>
                <w:b/>
                <w:sz w:val="20"/>
                <w:szCs w:val="20"/>
              </w:rPr>
            </w:pPr>
            <w:r w:rsidRPr="000D1310">
              <w:rPr>
                <w:rFonts w:ascii="Arial" w:hAnsi="Arial"/>
                <w:b/>
                <w:sz w:val="20"/>
                <w:szCs w:val="20"/>
              </w:rPr>
              <w:t>4</w:t>
            </w:r>
          </w:p>
        </w:tc>
        <w:tc>
          <w:tcPr>
            <w:tcW w:w="490" w:type="pct"/>
            <w:tcBorders>
              <w:right w:val="single" w:sz="12" w:space="0" w:color="auto"/>
            </w:tcBorders>
            <w:vAlign w:val="center"/>
          </w:tcPr>
          <w:p w14:paraId="570E5B6A" w14:textId="77777777" w:rsidR="00E73A44" w:rsidRPr="000D1310" w:rsidRDefault="00E73A44" w:rsidP="00E73A44">
            <w:pPr>
              <w:jc w:val="center"/>
              <w:rPr>
                <w:rFonts w:ascii="Arial" w:hAnsi="Arial"/>
                <w:b/>
                <w:sz w:val="20"/>
                <w:szCs w:val="20"/>
              </w:rPr>
            </w:pPr>
            <w:r w:rsidRPr="000D1310">
              <w:rPr>
                <w:rFonts w:ascii="Arial" w:hAnsi="Arial"/>
                <w:b/>
                <w:sz w:val="20"/>
                <w:szCs w:val="20"/>
              </w:rPr>
              <w:t>4</w:t>
            </w:r>
          </w:p>
        </w:tc>
        <w:tc>
          <w:tcPr>
            <w:tcW w:w="891" w:type="pct"/>
            <w:tcBorders>
              <w:right w:val="single" w:sz="12" w:space="0" w:color="auto"/>
            </w:tcBorders>
            <w:vAlign w:val="center"/>
          </w:tcPr>
          <w:p w14:paraId="5CD5E69F" w14:textId="77777777" w:rsidR="00E73A44" w:rsidRPr="000D1310" w:rsidRDefault="00E73A44" w:rsidP="00E73A44">
            <w:pPr>
              <w:jc w:val="center"/>
              <w:rPr>
                <w:rFonts w:ascii="Arial" w:hAnsi="Arial"/>
                <w:sz w:val="20"/>
                <w:szCs w:val="20"/>
              </w:rPr>
            </w:pPr>
            <w:r w:rsidRPr="000D1310">
              <w:rPr>
                <w:rFonts w:ascii="Arial" w:hAnsi="Arial"/>
                <w:sz w:val="20"/>
                <w:szCs w:val="20"/>
              </w:rPr>
              <w:t>5</w:t>
            </w:r>
          </w:p>
        </w:tc>
        <w:tc>
          <w:tcPr>
            <w:tcW w:w="891" w:type="pct"/>
            <w:tcBorders>
              <w:right w:val="single" w:sz="12" w:space="0" w:color="auto"/>
            </w:tcBorders>
            <w:vAlign w:val="center"/>
          </w:tcPr>
          <w:p w14:paraId="14FD37EF" w14:textId="77777777" w:rsidR="00E73A44" w:rsidRPr="000D1310" w:rsidRDefault="00E73A44" w:rsidP="00E73A44">
            <w:pPr>
              <w:jc w:val="center"/>
              <w:rPr>
                <w:rFonts w:ascii="Arial" w:hAnsi="Arial"/>
                <w:sz w:val="20"/>
                <w:szCs w:val="20"/>
              </w:rPr>
            </w:pPr>
            <w:r w:rsidRPr="000D1310">
              <w:rPr>
                <w:rFonts w:ascii="Arial" w:hAnsi="Arial"/>
                <w:sz w:val="20"/>
                <w:szCs w:val="20"/>
              </w:rPr>
              <w:t>5</w:t>
            </w:r>
          </w:p>
        </w:tc>
        <w:tc>
          <w:tcPr>
            <w:tcW w:w="892" w:type="pct"/>
            <w:tcBorders>
              <w:right w:val="single" w:sz="12" w:space="0" w:color="auto"/>
            </w:tcBorders>
            <w:vAlign w:val="center"/>
          </w:tcPr>
          <w:p w14:paraId="51577AF4" w14:textId="77777777" w:rsidR="00E73A44" w:rsidRPr="000D1310" w:rsidRDefault="00E73A44" w:rsidP="00E73A44">
            <w:pPr>
              <w:jc w:val="center"/>
              <w:rPr>
                <w:rFonts w:ascii="Arial" w:hAnsi="Arial"/>
                <w:sz w:val="20"/>
                <w:szCs w:val="20"/>
              </w:rPr>
            </w:pPr>
            <w:r w:rsidRPr="000D1310">
              <w:rPr>
                <w:rFonts w:ascii="Arial" w:hAnsi="Arial"/>
                <w:sz w:val="20"/>
                <w:szCs w:val="20"/>
              </w:rPr>
              <w:t>8</w:t>
            </w:r>
          </w:p>
        </w:tc>
      </w:tr>
      <w:tr w:rsidR="00E73A44" w:rsidRPr="000D1310" w14:paraId="50AFE1B3" w14:textId="77777777" w:rsidTr="00E73A44">
        <w:trPr>
          <w:trHeight w:val="144"/>
        </w:trPr>
        <w:tc>
          <w:tcPr>
            <w:tcW w:w="635" w:type="pct"/>
            <w:tcBorders>
              <w:left w:val="single" w:sz="12" w:space="0" w:color="auto"/>
              <w:right w:val="single" w:sz="12" w:space="0" w:color="auto"/>
            </w:tcBorders>
            <w:vAlign w:val="center"/>
          </w:tcPr>
          <w:p w14:paraId="4C025BAC" w14:textId="77777777" w:rsidR="00E73A44" w:rsidRPr="000D1310" w:rsidRDefault="00E73A44" w:rsidP="00E73A44">
            <w:pPr>
              <w:rPr>
                <w:rFonts w:ascii="Arial" w:hAnsi="Arial"/>
                <w:b/>
                <w:sz w:val="20"/>
                <w:szCs w:val="20"/>
              </w:rPr>
            </w:pPr>
            <w:r w:rsidRPr="000D1310">
              <w:rPr>
                <w:rFonts w:ascii="Arial" w:hAnsi="Arial"/>
                <w:b/>
                <w:sz w:val="20"/>
                <w:szCs w:val="20"/>
              </w:rPr>
              <w:t>51-75</w:t>
            </w:r>
          </w:p>
        </w:tc>
        <w:tc>
          <w:tcPr>
            <w:tcW w:w="494" w:type="pct"/>
            <w:tcBorders>
              <w:left w:val="single" w:sz="12" w:space="0" w:color="auto"/>
            </w:tcBorders>
            <w:vAlign w:val="center"/>
          </w:tcPr>
          <w:p w14:paraId="1183B459" w14:textId="77777777" w:rsidR="00E73A44" w:rsidRPr="000D1310" w:rsidRDefault="00E73A44" w:rsidP="00E73A44">
            <w:pPr>
              <w:jc w:val="center"/>
              <w:rPr>
                <w:rFonts w:ascii="Arial" w:hAnsi="Arial"/>
                <w:b/>
                <w:sz w:val="20"/>
                <w:szCs w:val="20"/>
              </w:rPr>
            </w:pPr>
            <w:r w:rsidRPr="000D1310">
              <w:rPr>
                <w:rFonts w:ascii="Arial" w:hAnsi="Arial"/>
                <w:b/>
                <w:sz w:val="20"/>
                <w:szCs w:val="20"/>
              </w:rPr>
              <w:t>5</w:t>
            </w:r>
          </w:p>
        </w:tc>
        <w:tc>
          <w:tcPr>
            <w:tcW w:w="707" w:type="pct"/>
            <w:vAlign w:val="center"/>
          </w:tcPr>
          <w:p w14:paraId="04AA6C2A" w14:textId="77777777" w:rsidR="00E73A44" w:rsidRPr="000D1310" w:rsidRDefault="00E73A44" w:rsidP="00E73A44">
            <w:pPr>
              <w:jc w:val="center"/>
              <w:rPr>
                <w:rFonts w:ascii="Arial" w:hAnsi="Arial"/>
                <w:b/>
                <w:sz w:val="20"/>
                <w:szCs w:val="20"/>
              </w:rPr>
            </w:pPr>
            <w:r w:rsidRPr="000D1310">
              <w:rPr>
                <w:rFonts w:ascii="Arial" w:hAnsi="Arial"/>
                <w:b/>
                <w:sz w:val="20"/>
                <w:szCs w:val="20"/>
              </w:rPr>
              <w:t>5</w:t>
            </w:r>
          </w:p>
        </w:tc>
        <w:tc>
          <w:tcPr>
            <w:tcW w:w="490" w:type="pct"/>
            <w:tcBorders>
              <w:right w:val="single" w:sz="12" w:space="0" w:color="auto"/>
            </w:tcBorders>
            <w:vAlign w:val="center"/>
          </w:tcPr>
          <w:p w14:paraId="190432B8" w14:textId="77777777" w:rsidR="00E73A44" w:rsidRPr="000D1310" w:rsidRDefault="00E73A44" w:rsidP="00E73A44">
            <w:pPr>
              <w:jc w:val="center"/>
              <w:rPr>
                <w:rFonts w:ascii="Arial" w:hAnsi="Arial"/>
                <w:b/>
                <w:sz w:val="20"/>
                <w:szCs w:val="20"/>
              </w:rPr>
            </w:pPr>
            <w:r w:rsidRPr="000D1310">
              <w:rPr>
                <w:rFonts w:ascii="Arial" w:hAnsi="Arial"/>
                <w:b/>
                <w:sz w:val="20"/>
                <w:szCs w:val="20"/>
              </w:rPr>
              <w:t>5</w:t>
            </w:r>
          </w:p>
        </w:tc>
        <w:tc>
          <w:tcPr>
            <w:tcW w:w="891" w:type="pct"/>
            <w:tcBorders>
              <w:right w:val="single" w:sz="12" w:space="0" w:color="auto"/>
            </w:tcBorders>
            <w:vAlign w:val="center"/>
          </w:tcPr>
          <w:p w14:paraId="511A7DCE" w14:textId="77777777" w:rsidR="00E73A44" w:rsidRPr="000D1310" w:rsidRDefault="00E73A44" w:rsidP="00E73A44">
            <w:pPr>
              <w:jc w:val="center"/>
              <w:rPr>
                <w:rFonts w:ascii="Arial" w:hAnsi="Arial"/>
                <w:sz w:val="20"/>
                <w:szCs w:val="20"/>
              </w:rPr>
            </w:pPr>
            <w:r w:rsidRPr="000D1310">
              <w:rPr>
                <w:rFonts w:ascii="Arial" w:hAnsi="Arial"/>
                <w:sz w:val="20"/>
                <w:szCs w:val="20"/>
              </w:rPr>
              <w:t>6</w:t>
            </w:r>
          </w:p>
        </w:tc>
        <w:tc>
          <w:tcPr>
            <w:tcW w:w="891" w:type="pct"/>
            <w:tcBorders>
              <w:right w:val="single" w:sz="12" w:space="0" w:color="auto"/>
            </w:tcBorders>
            <w:vAlign w:val="center"/>
          </w:tcPr>
          <w:p w14:paraId="00593430" w14:textId="77777777" w:rsidR="00E73A44" w:rsidRPr="000D1310" w:rsidRDefault="00E73A44" w:rsidP="00E73A44">
            <w:pPr>
              <w:jc w:val="center"/>
              <w:rPr>
                <w:rFonts w:ascii="Arial" w:hAnsi="Arial"/>
                <w:sz w:val="20"/>
                <w:szCs w:val="20"/>
              </w:rPr>
            </w:pPr>
            <w:r w:rsidRPr="000D1310">
              <w:rPr>
                <w:rFonts w:ascii="Arial" w:hAnsi="Arial"/>
                <w:sz w:val="20"/>
                <w:szCs w:val="20"/>
              </w:rPr>
              <w:t>6</w:t>
            </w:r>
          </w:p>
        </w:tc>
        <w:tc>
          <w:tcPr>
            <w:tcW w:w="892" w:type="pct"/>
            <w:tcBorders>
              <w:right w:val="single" w:sz="12" w:space="0" w:color="auto"/>
            </w:tcBorders>
            <w:vAlign w:val="center"/>
          </w:tcPr>
          <w:p w14:paraId="7933BB93" w14:textId="77777777" w:rsidR="00E73A44" w:rsidRPr="000D1310" w:rsidRDefault="00E73A44" w:rsidP="00E73A44">
            <w:pPr>
              <w:jc w:val="center"/>
              <w:rPr>
                <w:rFonts w:ascii="Arial" w:hAnsi="Arial"/>
                <w:sz w:val="20"/>
                <w:szCs w:val="20"/>
              </w:rPr>
            </w:pPr>
            <w:r w:rsidRPr="000D1310">
              <w:rPr>
                <w:rFonts w:ascii="Arial" w:hAnsi="Arial"/>
                <w:sz w:val="20"/>
                <w:szCs w:val="20"/>
              </w:rPr>
              <w:t>9</w:t>
            </w:r>
          </w:p>
        </w:tc>
      </w:tr>
      <w:tr w:rsidR="00E73A44" w:rsidRPr="000D1310" w14:paraId="6ACEBAEA" w14:textId="77777777" w:rsidTr="00E73A44">
        <w:trPr>
          <w:trHeight w:val="144"/>
        </w:trPr>
        <w:tc>
          <w:tcPr>
            <w:tcW w:w="635" w:type="pct"/>
            <w:tcBorders>
              <w:left w:val="single" w:sz="12" w:space="0" w:color="auto"/>
              <w:right w:val="single" w:sz="12" w:space="0" w:color="auto"/>
            </w:tcBorders>
            <w:vAlign w:val="center"/>
          </w:tcPr>
          <w:p w14:paraId="06727C74" w14:textId="77777777" w:rsidR="00E73A44" w:rsidRPr="000D1310" w:rsidRDefault="00E73A44" w:rsidP="00E73A44">
            <w:pPr>
              <w:rPr>
                <w:rFonts w:ascii="Arial" w:hAnsi="Arial"/>
                <w:b/>
                <w:sz w:val="20"/>
                <w:szCs w:val="20"/>
              </w:rPr>
            </w:pPr>
            <w:r w:rsidRPr="000D1310">
              <w:rPr>
                <w:rFonts w:ascii="Arial" w:hAnsi="Arial"/>
                <w:b/>
                <w:sz w:val="20"/>
                <w:szCs w:val="20"/>
              </w:rPr>
              <w:t>76-100</w:t>
            </w:r>
          </w:p>
        </w:tc>
        <w:tc>
          <w:tcPr>
            <w:tcW w:w="494" w:type="pct"/>
            <w:tcBorders>
              <w:left w:val="single" w:sz="12" w:space="0" w:color="auto"/>
            </w:tcBorders>
            <w:vAlign w:val="center"/>
          </w:tcPr>
          <w:p w14:paraId="711D1B3F" w14:textId="77777777" w:rsidR="00E73A44" w:rsidRPr="000D1310" w:rsidRDefault="00E73A44" w:rsidP="00E73A44">
            <w:pPr>
              <w:jc w:val="center"/>
              <w:rPr>
                <w:rFonts w:ascii="Arial" w:hAnsi="Arial"/>
                <w:b/>
                <w:sz w:val="20"/>
                <w:szCs w:val="20"/>
              </w:rPr>
            </w:pPr>
            <w:r w:rsidRPr="000D1310">
              <w:rPr>
                <w:rFonts w:ascii="Arial" w:hAnsi="Arial"/>
                <w:b/>
                <w:sz w:val="20"/>
                <w:szCs w:val="20"/>
              </w:rPr>
              <w:t>5</w:t>
            </w:r>
          </w:p>
        </w:tc>
        <w:tc>
          <w:tcPr>
            <w:tcW w:w="707" w:type="pct"/>
            <w:vAlign w:val="center"/>
          </w:tcPr>
          <w:p w14:paraId="04AB2711" w14:textId="77777777" w:rsidR="00E73A44" w:rsidRPr="000D1310" w:rsidRDefault="00E73A44" w:rsidP="00E73A44">
            <w:pPr>
              <w:jc w:val="center"/>
              <w:rPr>
                <w:rFonts w:ascii="Arial" w:hAnsi="Arial"/>
                <w:b/>
                <w:sz w:val="20"/>
                <w:szCs w:val="20"/>
              </w:rPr>
            </w:pPr>
            <w:r w:rsidRPr="000D1310">
              <w:rPr>
                <w:rFonts w:ascii="Arial" w:hAnsi="Arial"/>
                <w:b/>
                <w:sz w:val="20"/>
                <w:szCs w:val="20"/>
              </w:rPr>
              <w:t>5</w:t>
            </w:r>
          </w:p>
        </w:tc>
        <w:tc>
          <w:tcPr>
            <w:tcW w:w="490" w:type="pct"/>
            <w:tcBorders>
              <w:right w:val="single" w:sz="12" w:space="0" w:color="auto"/>
            </w:tcBorders>
            <w:vAlign w:val="center"/>
          </w:tcPr>
          <w:p w14:paraId="35066F4C" w14:textId="77777777" w:rsidR="00E73A44" w:rsidRPr="000D1310" w:rsidRDefault="00E73A44" w:rsidP="00E73A44">
            <w:pPr>
              <w:jc w:val="center"/>
              <w:rPr>
                <w:rFonts w:ascii="Arial" w:hAnsi="Arial"/>
                <w:b/>
                <w:sz w:val="20"/>
                <w:szCs w:val="20"/>
              </w:rPr>
            </w:pPr>
            <w:r w:rsidRPr="000D1310">
              <w:rPr>
                <w:rFonts w:ascii="Arial" w:hAnsi="Arial"/>
                <w:b/>
                <w:sz w:val="20"/>
                <w:szCs w:val="20"/>
              </w:rPr>
              <w:t>5</w:t>
            </w:r>
          </w:p>
        </w:tc>
        <w:tc>
          <w:tcPr>
            <w:tcW w:w="891" w:type="pct"/>
            <w:tcBorders>
              <w:right w:val="single" w:sz="12" w:space="0" w:color="auto"/>
            </w:tcBorders>
            <w:vAlign w:val="center"/>
          </w:tcPr>
          <w:p w14:paraId="52E89252" w14:textId="77777777" w:rsidR="00E73A44" w:rsidRPr="000D1310" w:rsidRDefault="00E73A44" w:rsidP="00E73A44">
            <w:pPr>
              <w:jc w:val="center"/>
              <w:rPr>
                <w:rFonts w:ascii="Arial" w:hAnsi="Arial"/>
                <w:sz w:val="20"/>
                <w:szCs w:val="20"/>
              </w:rPr>
            </w:pPr>
            <w:r w:rsidRPr="000D1310">
              <w:rPr>
                <w:rFonts w:ascii="Arial" w:hAnsi="Arial"/>
                <w:sz w:val="20"/>
                <w:szCs w:val="20"/>
              </w:rPr>
              <w:t>7</w:t>
            </w:r>
          </w:p>
        </w:tc>
        <w:tc>
          <w:tcPr>
            <w:tcW w:w="891" w:type="pct"/>
            <w:tcBorders>
              <w:right w:val="single" w:sz="12" w:space="0" w:color="auto"/>
            </w:tcBorders>
            <w:vAlign w:val="center"/>
          </w:tcPr>
          <w:p w14:paraId="3F423A37" w14:textId="77777777" w:rsidR="00E73A44" w:rsidRPr="000D1310" w:rsidRDefault="00E73A44" w:rsidP="00E73A44">
            <w:pPr>
              <w:jc w:val="center"/>
              <w:rPr>
                <w:rFonts w:ascii="Arial" w:hAnsi="Arial"/>
                <w:sz w:val="20"/>
                <w:szCs w:val="20"/>
              </w:rPr>
            </w:pPr>
            <w:r w:rsidRPr="000D1310">
              <w:rPr>
                <w:rFonts w:ascii="Arial" w:hAnsi="Arial"/>
                <w:sz w:val="20"/>
                <w:szCs w:val="20"/>
              </w:rPr>
              <w:t>7</w:t>
            </w:r>
          </w:p>
        </w:tc>
        <w:tc>
          <w:tcPr>
            <w:tcW w:w="892" w:type="pct"/>
            <w:tcBorders>
              <w:right w:val="single" w:sz="12" w:space="0" w:color="auto"/>
            </w:tcBorders>
            <w:vAlign w:val="center"/>
          </w:tcPr>
          <w:p w14:paraId="6AC0356E" w14:textId="77777777" w:rsidR="00E73A44" w:rsidRPr="000D1310" w:rsidRDefault="00E73A44" w:rsidP="00E73A44">
            <w:pPr>
              <w:jc w:val="center"/>
              <w:rPr>
                <w:rFonts w:ascii="Arial" w:hAnsi="Arial"/>
                <w:sz w:val="20"/>
                <w:szCs w:val="20"/>
              </w:rPr>
            </w:pPr>
            <w:r w:rsidRPr="000D1310">
              <w:rPr>
                <w:rFonts w:ascii="Arial" w:hAnsi="Arial"/>
                <w:sz w:val="20"/>
                <w:szCs w:val="20"/>
              </w:rPr>
              <w:t>11</w:t>
            </w:r>
          </w:p>
        </w:tc>
      </w:tr>
      <w:tr w:rsidR="00E73A44" w:rsidRPr="000D1310" w14:paraId="0BAE8E1C" w14:textId="77777777" w:rsidTr="00E73A44">
        <w:trPr>
          <w:trHeight w:val="144"/>
        </w:trPr>
        <w:tc>
          <w:tcPr>
            <w:tcW w:w="635" w:type="pct"/>
            <w:tcBorders>
              <w:left w:val="single" w:sz="12" w:space="0" w:color="auto"/>
              <w:right w:val="single" w:sz="12" w:space="0" w:color="auto"/>
            </w:tcBorders>
            <w:vAlign w:val="center"/>
          </w:tcPr>
          <w:p w14:paraId="17E589D0" w14:textId="77777777" w:rsidR="00E73A44" w:rsidRPr="000D1310" w:rsidRDefault="00E73A44" w:rsidP="00E73A44">
            <w:pPr>
              <w:rPr>
                <w:rFonts w:ascii="Arial" w:hAnsi="Arial"/>
                <w:b/>
                <w:sz w:val="20"/>
                <w:szCs w:val="20"/>
              </w:rPr>
            </w:pPr>
            <w:r w:rsidRPr="000D1310">
              <w:rPr>
                <w:rFonts w:ascii="Arial" w:hAnsi="Arial"/>
                <w:b/>
                <w:sz w:val="20"/>
                <w:szCs w:val="20"/>
              </w:rPr>
              <w:t>101-125</w:t>
            </w:r>
          </w:p>
        </w:tc>
        <w:tc>
          <w:tcPr>
            <w:tcW w:w="494" w:type="pct"/>
            <w:tcBorders>
              <w:left w:val="single" w:sz="12" w:space="0" w:color="auto"/>
            </w:tcBorders>
            <w:vAlign w:val="center"/>
          </w:tcPr>
          <w:p w14:paraId="5BE4AC21" w14:textId="77777777" w:rsidR="00E73A44" w:rsidRPr="000D1310" w:rsidRDefault="00E73A44" w:rsidP="00E73A44">
            <w:pPr>
              <w:jc w:val="center"/>
              <w:rPr>
                <w:rFonts w:ascii="Arial" w:hAnsi="Arial"/>
                <w:b/>
                <w:sz w:val="20"/>
                <w:szCs w:val="20"/>
              </w:rPr>
            </w:pPr>
            <w:r w:rsidRPr="000D1310">
              <w:rPr>
                <w:rFonts w:ascii="Arial" w:hAnsi="Arial"/>
                <w:b/>
                <w:sz w:val="20"/>
                <w:szCs w:val="20"/>
              </w:rPr>
              <w:t>6</w:t>
            </w:r>
          </w:p>
        </w:tc>
        <w:tc>
          <w:tcPr>
            <w:tcW w:w="707" w:type="pct"/>
            <w:vAlign w:val="center"/>
          </w:tcPr>
          <w:p w14:paraId="6EAC5756" w14:textId="77777777" w:rsidR="00E73A44" w:rsidRPr="000D1310" w:rsidRDefault="00E73A44" w:rsidP="00E73A44">
            <w:pPr>
              <w:jc w:val="center"/>
              <w:rPr>
                <w:rFonts w:ascii="Arial" w:hAnsi="Arial"/>
                <w:b/>
                <w:sz w:val="20"/>
                <w:szCs w:val="20"/>
              </w:rPr>
            </w:pPr>
            <w:r w:rsidRPr="000D1310">
              <w:rPr>
                <w:rFonts w:ascii="Arial" w:hAnsi="Arial"/>
                <w:b/>
                <w:sz w:val="20"/>
                <w:szCs w:val="20"/>
              </w:rPr>
              <w:t>6</w:t>
            </w:r>
          </w:p>
        </w:tc>
        <w:tc>
          <w:tcPr>
            <w:tcW w:w="490" w:type="pct"/>
            <w:tcBorders>
              <w:right w:val="single" w:sz="12" w:space="0" w:color="auto"/>
            </w:tcBorders>
            <w:vAlign w:val="center"/>
          </w:tcPr>
          <w:p w14:paraId="649F66EA" w14:textId="77777777" w:rsidR="00E73A44" w:rsidRPr="000D1310" w:rsidRDefault="00E73A44" w:rsidP="00E73A44">
            <w:pPr>
              <w:jc w:val="center"/>
              <w:rPr>
                <w:rFonts w:ascii="Arial" w:hAnsi="Arial"/>
                <w:b/>
                <w:sz w:val="20"/>
                <w:szCs w:val="20"/>
              </w:rPr>
            </w:pPr>
            <w:r w:rsidRPr="000D1310">
              <w:rPr>
                <w:rFonts w:ascii="Arial" w:hAnsi="Arial"/>
                <w:b/>
                <w:sz w:val="20"/>
                <w:szCs w:val="20"/>
              </w:rPr>
              <w:t>6</w:t>
            </w:r>
          </w:p>
        </w:tc>
        <w:tc>
          <w:tcPr>
            <w:tcW w:w="891" w:type="pct"/>
            <w:tcBorders>
              <w:right w:val="single" w:sz="12" w:space="0" w:color="auto"/>
            </w:tcBorders>
            <w:vAlign w:val="center"/>
          </w:tcPr>
          <w:p w14:paraId="523C15C5" w14:textId="77777777" w:rsidR="00E73A44" w:rsidRPr="000D1310" w:rsidRDefault="00E73A44" w:rsidP="00E73A44">
            <w:pPr>
              <w:jc w:val="center"/>
              <w:rPr>
                <w:rFonts w:ascii="Arial" w:hAnsi="Arial"/>
                <w:sz w:val="20"/>
                <w:szCs w:val="20"/>
              </w:rPr>
            </w:pPr>
            <w:r w:rsidRPr="000D1310">
              <w:rPr>
                <w:rFonts w:ascii="Arial" w:hAnsi="Arial"/>
                <w:sz w:val="20"/>
                <w:szCs w:val="20"/>
              </w:rPr>
              <w:t>8</w:t>
            </w:r>
          </w:p>
        </w:tc>
        <w:tc>
          <w:tcPr>
            <w:tcW w:w="891" w:type="pct"/>
            <w:tcBorders>
              <w:right w:val="single" w:sz="12" w:space="0" w:color="auto"/>
            </w:tcBorders>
            <w:vAlign w:val="center"/>
          </w:tcPr>
          <w:p w14:paraId="661BFC95" w14:textId="77777777" w:rsidR="00E73A44" w:rsidRPr="000D1310" w:rsidRDefault="00E73A44" w:rsidP="00E73A44">
            <w:pPr>
              <w:jc w:val="center"/>
              <w:rPr>
                <w:rFonts w:ascii="Arial" w:hAnsi="Arial"/>
                <w:sz w:val="20"/>
                <w:szCs w:val="20"/>
              </w:rPr>
            </w:pPr>
            <w:r w:rsidRPr="000D1310">
              <w:rPr>
                <w:rFonts w:ascii="Arial" w:hAnsi="Arial"/>
                <w:sz w:val="20"/>
                <w:szCs w:val="20"/>
              </w:rPr>
              <w:t>8</w:t>
            </w:r>
          </w:p>
        </w:tc>
        <w:tc>
          <w:tcPr>
            <w:tcW w:w="892" w:type="pct"/>
            <w:tcBorders>
              <w:right w:val="single" w:sz="12" w:space="0" w:color="auto"/>
            </w:tcBorders>
            <w:vAlign w:val="center"/>
          </w:tcPr>
          <w:p w14:paraId="5AB5CE0C" w14:textId="77777777" w:rsidR="00E73A44" w:rsidRPr="000D1310" w:rsidRDefault="00E73A44" w:rsidP="00E73A44">
            <w:pPr>
              <w:jc w:val="center"/>
              <w:rPr>
                <w:rFonts w:ascii="Arial" w:hAnsi="Arial"/>
                <w:sz w:val="20"/>
                <w:szCs w:val="20"/>
              </w:rPr>
            </w:pPr>
            <w:r w:rsidRPr="000D1310">
              <w:rPr>
                <w:rFonts w:ascii="Arial" w:hAnsi="Arial"/>
                <w:sz w:val="20"/>
                <w:szCs w:val="20"/>
              </w:rPr>
              <w:t>12</w:t>
            </w:r>
          </w:p>
        </w:tc>
      </w:tr>
      <w:tr w:rsidR="00E73A44" w:rsidRPr="000D1310" w14:paraId="7C351D54" w14:textId="77777777" w:rsidTr="00E73A44">
        <w:trPr>
          <w:trHeight w:val="144"/>
        </w:trPr>
        <w:tc>
          <w:tcPr>
            <w:tcW w:w="635" w:type="pct"/>
            <w:tcBorders>
              <w:left w:val="single" w:sz="12" w:space="0" w:color="auto"/>
              <w:right w:val="single" w:sz="12" w:space="0" w:color="auto"/>
            </w:tcBorders>
            <w:vAlign w:val="center"/>
          </w:tcPr>
          <w:p w14:paraId="428E834A" w14:textId="77777777" w:rsidR="00E73A44" w:rsidRPr="000D1310" w:rsidRDefault="00E73A44" w:rsidP="00E73A44">
            <w:pPr>
              <w:rPr>
                <w:rFonts w:ascii="Arial" w:hAnsi="Arial"/>
                <w:b/>
                <w:sz w:val="20"/>
                <w:szCs w:val="20"/>
              </w:rPr>
            </w:pPr>
            <w:r w:rsidRPr="000D1310">
              <w:rPr>
                <w:rFonts w:ascii="Arial" w:hAnsi="Arial"/>
                <w:b/>
                <w:sz w:val="20"/>
                <w:szCs w:val="20"/>
              </w:rPr>
              <w:t>126-150</w:t>
            </w:r>
          </w:p>
        </w:tc>
        <w:tc>
          <w:tcPr>
            <w:tcW w:w="494" w:type="pct"/>
            <w:tcBorders>
              <w:left w:val="single" w:sz="12" w:space="0" w:color="auto"/>
            </w:tcBorders>
            <w:vAlign w:val="center"/>
          </w:tcPr>
          <w:p w14:paraId="704F93C8" w14:textId="77777777" w:rsidR="00E73A44" w:rsidRPr="000D1310" w:rsidRDefault="00E73A44" w:rsidP="00E73A44">
            <w:pPr>
              <w:jc w:val="center"/>
              <w:rPr>
                <w:rFonts w:ascii="Arial" w:hAnsi="Arial"/>
                <w:b/>
                <w:sz w:val="20"/>
                <w:szCs w:val="20"/>
              </w:rPr>
            </w:pPr>
            <w:r w:rsidRPr="000D1310">
              <w:rPr>
                <w:rFonts w:ascii="Arial" w:hAnsi="Arial"/>
                <w:b/>
                <w:sz w:val="20"/>
                <w:szCs w:val="20"/>
              </w:rPr>
              <w:t>6</w:t>
            </w:r>
          </w:p>
        </w:tc>
        <w:tc>
          <w:tcPr>
            <w:tcW w:w="707" w:type="pct"/>
            <w:vAlign w:val="center"/>
          </w:tcPr>
          <w:p w14:paraId="37E5610F" w14:textId="77777777" w:rsidR="00E73A44" w:rsidRPr="000D1310" w:rsidRDefault="00E73A44" w:rsidP="00E73A44">
            <w:pPr>
              <w:jc w:val="center"/>
              <w:rPr>
                <w:rFonts w:ascii="Arial" w:hAnsi="Arial"/>
                <w:b/>
                <w:sz w:val="20"/>
                <w:szCs w:val="20"/>
              </w:rPr>
            </w:pPr>
            <w:r w:rsidRPr="000D1310">
              <w:rPr>
                <w:rFonts w:ascii="Arial" w:hAnsi="Arial"/>
                <w:b/>
                <w:sz w:val="20"/>
                <w:szCs w:val="20"/>
              </w:rPr>
              <w:t>6</w:t>
            </w:r>
          </w:p>
        </w:tc>
        <w:tc>
          <w:tcPr>
            <w:tcW w:w="490" w:type="pct"/>
            <w:tcBorders>
              <w:right w:val="single" w:sz="12" w:space="0" w:color="auto"/>
            </w:tcBorders>
            <w:vAlign w:val="center"/>
          </w:tcPr>
          <w:p w14:paraId="75C94A99" w14:textId="77777777" w:rsidR="00E73A44" w:rsidRPr="000D1310" w:rsidRDefault="00E73A44" w:rsidP="00E73A44">
            <w:pPr>
              <w:jc w:val="center"/>
              <w:rPr>
                <w:rFonts w:ascii="Arial" w:hAnsi="Arial"/>
                <w:b/>
                <w:sz w:val="20"/>
                <w:szCs w:val="20"/>
              </w:rPr>
            </w:pPr>
            <w:r w:rsidRPr="000D1310">
              <w:rPr>
                <w:rFonts w:ascii="Arial" w:hAnsi="Arial"/>
                <w:b/>
                <w:sz w:val="20"/>
                <w:szCs w:val="20"/>
              </w:rPr>
              <w:t>6</w:t>
            </w:r>
          </w:p>
        </w:tc>
        <w:tc>
          <w:tcPr>
            <w:tcW w:w="891" w:type="pct"/>
            <w:tcBorders>
              <w:right w:val="single" w:sz="12" w:space="0" w:color="auto"/>
            </w:tcBorders>
            <w:vAlign w:val="center"/>
          </w:tcPr>
          <w:p w14:paraId="463FBABB" w14:textId="77777777" w:rsidR="00E73A44" w:rsidRPr="000D1310" w:rsidRDefault="00E73A44" w:rsidP="00E73A44">
            <w:pPr>
              <w:jc w:val="center"/>
              <w:rPr>
                <w:rFonts w:ascii="Arial" w:hAnsi="Arial"/>
                <w:sz w:val="20"/>
                <w:szCs w:val="20"/>
              </w:rPr>
            </w:pPr>
            <w:r w:rsidRPr="000D1310">
              <w:rPr>
                <w:rFonts w:ascii="Arial" w:hAnsi="Arial"/>
                <w:sz w:val="20"/>
                <w:szCs w:val="20"/>
              </w:rPr>
              <w:t>9</w:t>
            </w:r>
          </w:p>
        </w:tc>
        <w:tc>
          <w:tcPr>
            <w:tcW w:w="891" w:type="pct"/>
            <w:tcBorders>
              <w:right w:val="single" w:sz="12" w:space="0" w:color="auto"/>
            </w:tcBorders>
            <w:vAlign w:val="center"/>
          </w:tcPr>
          <w:p w14:paraId="15EB682F" w14:textId="77777777" w:rsidR="00E73A44" w:rsidRPr="000D1310" w:rsidRDefault="00E73A44" w:rsidP="00E73A44">
            <w:pPr>
              <w:jc w:val="center"/>
              <w:rPr>
                <w:rFonts w:ascii="Arial" w:hAnsi="Arial"/>
                <w:sz w:val="20"/>
                <w:szCs w:val="20"/>
              </w:rPr>
            </w:pPr>
            <w:r w:rsidRPr="000D1310">
              <w:rPr>
                <w:rFonts w:ascii="Arial" w:hAnsi="Arial"/>
                <w:sz w:val="20"/>
                <w:szCs w:val="20"/>
              </w:rPr>
              <w:t>9</w:t>
            </w:r>
          </w:p>
        </w:tc>
        <w:tc>
          <w:tcPr>
            <w:tcW w:w="892" w:type="pct"/>
            <w:tcBorders>
              <w:right w:val="single" w:sz="12" w:space="0" w:color="auto"/>
            </w:tcBorders>
            <w:vAlign w:val="center"/>
          </w:tcPr>
          <w:p w14:paraId="03089B29" w14:textId="77777777" w:rsidR="00E73A44" w:rsidRPr="000D1310" w:rsidRDefault="00E73A44" w:rsidP="00E73A44">
            <w:pPr>
              <w:jc w:val="center"/>
              <w:rPr>
                <w:rFonts w:ascii="Arial" w:hAnsi="Arial"/>
                <w:sz w:val="20"/>
                <w:szCs w:val="20"/>
              </w:rPr>
            </w:pPr>
            <w:r w:rsidRPr="000D1310">
              <w:rPr>
                <w:rFonts w:ascii="Arial" w:hAnsi="Arial"/>
                <w:sz w:val="20"/>
                <w:szCs w:val="20"/>
              </w:rPr>
              <w:t>14</w:t>
            </w:r>
          </w:p>
        </w:tc>
      </w:tr>
      <w:tr w:rsidR="00E73A44" w:rsidRPr="000D1310" w14:paraId="6D5AE609" w14:textId="77777777" w:rsidTr="00E73A44">
        <w:trPr>
          <w:trHeight w:val="144"/>
        </w:trPr>
        <w:tc>
          <w:tcPr>
            <w:tcW w:w="635" w:type="pct"/>
            <w:tcBorders>
              <w:left w:val="single" w:sz="12" w:space="0" w:color="auto"/>
              <w:right w:val="single" w:sz="12" w:space="0" w:color="auto"/>
            </w:tcBorders>
            <w:vAlign w:val="center"/>
          </w:tcPr>
          <w:p w14:paraId="1CB30A85" w14:textId="77777777" w:rsidR="00E73A44" w:rsidRPr="000D1310" w:rsidRDefault="00E73A44" w:rsidP="00E73A44">
            <w:pPr>
              <w:rPr>
                <w:rFonts w:ascii="Arial" w:hAnsi="Arial"/>
                <w:b/>
                <w:sz w:val="20"/>
                <w:szCs w:val="20"/>
              </w:rPr>
            </w:pPr>
            <w:r w:rsidRPr="000D1310">
              <w:rPr>
                <w:rFonts w:ascii="Arial" w:hAnsi="Arial"/>
                <w:b/>
                <w:sz w:val="20"/>
                <w:szCs w:val="20"/>
              </w:rPr>
              <w:t>151-175</w:t>
            </w:r>
          </w:p>
        </w:tc>
        <w:tc>
          <w:tcPr>
            <w:tcW w:w="494" w:type="pct"/>
            <w:tcBorders>
              <w:left w:val="single" w:sz="12" w:space="0" w:color="auto"/>
            </w:tcBorders>
            <w:vAlign w:val="center"/>
          </w:tcPr>
          <w:p w14:paraId="1BA74332" w14:textId="77777777" w:rsidR="00E73A44" w:rsidRPr="000D1310" w:rsidRDefault="00E73A44" w:rsidP="00E73A44">
            <w:pPr>
              <w:jc w:val="center"/>
              <w:rPr>
                <w:rFonts w:ascii="Arial" w:hAnsi="Arial"/>
                <w:b/>
                <w:sz w:val="20"/>
                <w:szCs w:val="20"/>
              </w:rPr>
            </w:pPr>
            <w:r w:rsidRPr="000D1310">
              <w:rPr>
                <w:rFonts w:ascii="Arial" w:hAnsi="Arial"/>
                <w:b/>
                <w:sz w:val="20"/>
                <w:szCs w:val="20"/>
              </w:rPr>
              <w:t>7</w:t>
            </w:r>
          </w:p>
        </w:tc>
        <w:tc>
          <w:tcPr>
            <w:tcW w:w="707" w:type="pct"/>
            <w:vAlign w:val="center"/>
          </w:tcPr>
          <w:p w14:paraId="7AC99573" w14:textId="77777777" w:rsidR="00E73A44" w:rsidRPr="000D1310" w:rsidRDefault="00E73A44" w:rsidP="00E73A44">
            <w:pPr>
              <w:jc w:val="center"/>
              <w:rPr>
                <w:rFonts w:ascii="Arial" w:hAnsi="Arial"/>
                <w:b/>
                <w:sz w:val="20"/>
                <w:szCs w:val="20"/>
              </w:rPr>
            </w:pPr>
            <w:r w:rsidRPr="000D1310">
              <w:rPr>
                <w:rFonts w:ascii="Arial" w:hAnsi="Arial"/>
                <w:b/>
                <w:sz w:val="20"/>
                <w:szCs w:val="20"/>
              </w:rPr>
              <w:t>7</w:t>
            </w:r>
          </w:p>
        </w:tc>
        <w:tc>
          <w:tcPr>
            <w:tcW w:w="490" w:type="pct"/>
            <w:tcBorders>
              <w:right w:val="single" w:sz="12" w:space="0" w:color="auto"/>
            </w:tcBorders>
            <w:vAlign w:val="center"/>
          </w:tcPr>
          <w:p w14:paraId="22775723" w14:textId="77777777" w:rsidR="00E73A44" w:rsidRPr="000D1310" w:rsidRDefault="00E73A44" w:rsidP="00E73A44">
            <w:pPr>
              <w:jc w:val="center"/>
              <w:rPr>
                <w:rFonts w:ascii="Arial" w:hAnsi="Arial"/>
                <w:b/>
                <w:sz w:val="20"/>
                <w:szCs w:val="20"/>
              </w:rPr>
            </w:pPr>
            <w:r w:rsidRPr="000D1310">
              <w:rPr>
                <w:rFonts w:ascii="Arial" w:hAnsi="Arial"/>
                <w:b/>
                <w:sz w:val="20"/>
                <w:szCs w:val="20"/>
              </w:rPr>
              <w:t>7</w:t>
            </w:r>
          </w:p>
        </w:tc>
        <w:tc>
          <w:tcPr>
            <w:tcW w:w="891" w:type="pct"/>
            <w:tcBorders>
              <w:right w:val="single" w:sz="12" w:space="0" w:color="auto"/>
            </w:tcBorders>
            <w:vAlign w:val="center"/>
          </w:tcPr>
          <w:p w14:paraId="5756A504" w14:textId="77777777" w:rsidR="00E73A44" w:rsidRPr="000D1310" w:rsidRDefault="00E73A44" w:rsidP="00E73A44">
            <w:pPr>
              <w:jc w:val="center"/>
              <w:rPr>
                <w:rFonts w:ascii="Arial" w:hAnsi="Arial"/>
                <w:sz w:val="20"/>
                <w:szCs w:val="20"/>
              </w:rPr>
            </w:pPr>
            <w:r w:rsidRPr="000D1310">
              <w:rPr>
                <w:rFonts w:ascii="Arial" w:hAnsi="Arial"/>
                <w:sz w:val="20"/>
                <w:szCs w:val="20"/>
              </w:rPr>
              <w:t>10</w:t>
            </w:r>
          </w:p>
        </w:tc>
        <w:tc>
          <w:tcPr>
            <w:tcW w:w="891" w:type="pct"/>
            <w:tcBorders>
              <w:right w:val="single" w:sz="12" w:space="0" w:color="auto"/>
            </w:tcBorders>
            <w:vAlign w:val="center"/>
          </w:tcPr>
          <w:p w14:paraId="32057959" w14:textId="77777777" w:rsidR="00E73A44" w:rsidRPr="000D1310" w:rsidRDefault="00E73A44" w:rsidP="00E73A44">
            <w:pPr>
              <w:jc w:val="center"/>
              <w:rPr>
                <w:rFonts w:ascii="Arial" w:hAnsi="Arial"/>
                <w:sz w:val="20"/>
                <w:szCs w:val="20"/>
              </w:rPr>
            </w:pPr>
            <w:r w:rsidRPr="000D1310">
              <w:rPr>
                <w:rFonts w:ascii="Arial" w:hAnsi="Arial"/>
                <w:sz w:val="20"/>
                <w:szCs w:val="20"/>
              </w:rPr>
              <w:t>10</w:t>
            </w:r>
          </w:p>
        </w:tc>
        <w:tc>
          <w:tcPr>
            <w:tcW w:w="892" w:type="pct"/>
            <w:tcBorders>
              <w:right w:val="single" w:sz="12" w:space="0" w:color="auto"/>
            </w:tcBorders>
            <w:vAlign w:val="center"/>
          </w:tcPr>
          <w:p w14:paraId="170D1E95" w14:textId="77777777" w:rsidR="00E73A44" w:rsidRPr="000D1310" w:rsidRDefault="00E73A44" w:rsidP="00E73A44">
            <w:pPr>
              <w:jc w:val="center"/>
              <w:rPr>
                <w:rFonts w:ascii="Arial" w:hAnsi="Arial"/>
                <w:sz w:val="20"/>
                <w:szCs w:val="20"/>
              </w:rPr>
            </w:pPr>
            <w:r w:rsidRPr="000D1310">
              <w:rPr>
                <w:rFonts w:ascii="Arial" w:hAnsi="Arial"/>
                <w:sz w:val="20"/>
                <w:szCs w:val="20"/>
              </w:rPr>
              <w:t>15</w:t>
            </w:r>
          </w:p>
        </w:tc>
      </w:tr>
      <w:tr w:rsidR="00E73A44" w:rsidRPr="000D1310" w14:paraId="2B06117B" w14:textId="77777777" w:rsidTr="00E73A44">
        <w:trPr>
          <w:trHeight w:val="144"/>
        </w:trPr>
        <w:tc>
          <w:tcPr>
            <w:tcW w:w="635" w:type="pct"/>
            <w:tcBorders>
              <w:left w:val="single" w:sz="12" w:space="0" w:color="auto"/>
              <w:right w:val="single" w:sz="12" w:space="0" w:color="auto"/>
            </w:tcBorders>
            <w:vAlign w:val="center"/>
          </w:tcPr>
          <w:p w14:paraId="5337D20B" w14:textId="77777777" w:rsidR="00E73A44" w:rsidRPr="000D1310" w:rsidRDefault="00E73A44" w:rsidP="00E73A44">
            <w:pPr>
              <w:rPr>
                <w:rFonts w:ascii="Arial" w:hAnsi="Arial"/>
                <w:b/>
                <w:sz w:val="20"/>
                <w:szCs w:val="20"/>
              </w:rPr>
            </w:pPr>
            <w:r w:rsidRPr="000D1310">
              <w:rPr>
                <w:rFonts w:ascii="Arial" w:hAnsi="Arial"/>
                <w:b/>
                <w:sz w:val="20"/>
                <w:szCs w:val="20"/>
              </w:rPr>
              <w:t>176-200</w:t>
            </w:r>
          </w:p>
        </w:tc>
        <w:tc>
          <w:tcPr>
            <w:tcW w:w="494" w:type="pct"/>
            <w:tcBorders>
              <w:left w:val="single" w:sz="12" w:space="0" w:color="auto"/>
            </w:tcBorders>
            <w:vAlign w:val="center"/>
          </w:tcPr>
          <w:p w14:paraId="1F81C3B1" w14:textId="77777777" w:rsidR="00E73A44" w:rsidRPr="000D1310" w:rsidRDefault="00E73A44" w:rsidP="00E73A44">
            <w:pPr>
              <w:jc w:val="center"/>
              <w:rPr>
                <w:rFonts w:ascii="Arial" w:hAnsi="Arial"/>
                <w:b/>
                <w:sz w:val="20"/>
                <w:szCs w:val="20"/>
              </w:rPr>
            </w:pPr>
            <w:r w:rsidRPr="000D1310">
              <w:rPr>
                <w:rFonts w:ascii="Arial" w:hAnsi="Arial"/>
                <w:b/>
                <w:sz w:val="20"/>
                <w:szCs w:val="20"/>
              </w:rPr>
              <w:t>7</w:t>
            </w:r>
          </w:p>
        </w:tc>
        <w:tc>
          <w:tcPr>
            <w:tcW w:w="707" w:type="pct"/>
            <w:vAlign w:val="center"/>
          </w:tcPr>
          <w:p w14:paraId="503D3305" w14:textId="77777777" w:rsidR="00E73A44" w:rsidRPr="000D1310" w:rsidRDefault="00E73A44" w:rsidP="00E73A44">
            <w:pPr>
              <w:jc w:val="center"/>
              <w:rPr>
                <w:rFonts w:ascii="Arial" w:hAnsi="Arial"/>
                <w:b/>
                <w:sz w:val="20"/>
                <w:szCs w:val="20"/>
              </w:rPr>
            </w:pPr>
            <w:r w:rsidRPr="000D1310">
              <w:rPr>
                <w:rFonts w:ascii="Arial" w:hAnsi="Arial"/>
                <w:b/>
                <w:sz w:val="20"/>
                <w:szCs w:val="20"/>
              </w:rPr>
              <w:t>7</w:t>
            </w:r>
          </w:p>
        </w:tc>
        <w:tc>
          <w:tcPr>
            <w:tcW w:w="490" w:type="pct"/>
            <w:tcBorders>
              <w:right w:val="single" w:sz="12" w:space="0" w:color="auto"/>
            </w:tcBorders>
            <w:vAlign w:val="center"/>
          </w:tcPr>
          <w:p w14:paraId="56DB18DD" w14:textId="77777777" w:rsidR="00E73A44" w:rsidRPr="000D1310" w:rsidRDefault="00E73A44" w:rsidP="00E73A44">
            <w:pPr>
              <w:jc w:val="center"/>
              <w:rPr>
                <w:rFonts w:ascii="Arial" w:hAnsi="Arial"/>
                <w:b/>
                <w:sz w:val="20"/>
                <w:szCs w:val="20"/>
              </w:rPr>
            </w:pPr>
            <w:r w:rsidRPr="000D1310">
              <w:rPr>
                <w:rFonts w:ascii="Arial" w:hAnsi="Arial"/>
                <w:b/>
                <w:sz w:val="20"/>
                <w:szCs w:val="20"/>
              </w:rPr>
              <w:t>7</w:t>
            </w:r>
          </w:p>
        </w:tc>
        <w:tc>
          <w:tcPr>
            <w:tcW w:w="891" w:type="pct"/>
            <w:tcBorders>
              <w:right w:val="single" w:sz="12" w:space="0" w:color="auto"/>
            </w:tcBorders>
            <w:vAlign w:val="center"/>
          </w:tcPr>
          <w:p w14:paraId="2E55AC28" w14:textId="77777777" w:rsidR="00E73A44" w:rsidRPr="000D1310" w:rsidRDefault="00E73A44" w:rsidP="00E73A44">
            <w:pPr>
              <w:jc w:val="center"/>
              <w:rPr>
                <w:rFonts w:ascii="Arial" w:hAnsi="Arial"/>
                <w:sz w:val="20"/>
                <w:szCs w:val="20"/>
              </w:rPr>
            </w:pPr>
            <w:r w:rsidRPr="000D1310">
              <w:rPr>
                <w:rFonts w:ascii="Arial" w:hAnsi="Arial"/>
                <w:sz w:val="20"/>
                <w:szCs w:val="20"/>
              </w:rPr>
              <w:t>11</w:t>
            </w:r>
          </w:p>
        </w:tc>
        <w:tc>
          <w:tcPr>
            <w:tcW w:w="891" w:type="pct"/>
            <w:tcBorders>
              <w:right w:val="single" w:sz="12" w:space="0" w:color="auto"/>
            </w:tcBorders>
            <w:vAlign w:val="center"/>
          </w:tcPr>
          <w:p w14:paraId="27BA3427" w14:textId="77777777" w:rsidR="00E73A44" w:rsidRPr="000D1310" w:rsidRDefault="00E73A44" w:rsidP="00E73A44">
            <w:pPr>
              <w:jc w:val="center"/>
              <w:rPr>
                <w:rFonts w:ascii="Arial" w:hAnsi="Arial"/>
                <w:sz w:val="20"/>
                <w:szCs w:val="20"/>
              </w:rPr>
            </w:pPr>
            <w:r w:rsidRPr="000D1310">
              <w:rPr>
                <w:rFonts w:ascii="Arial" w:hAnsi="Arial"/>
                <w:sz w:val="20"/>
                <w:szCs w:val="20"/>
              </w:rPr>
              <w:t>11</w:t>
            </w:r>
          </w:p>
        </w:tc>
        <w:tc>
          <w:tcPr>
            <w:tcW w:w="892" w:type="pct"/>
            <w:tcBorders>
              <w:right w:val="single" w:sz="12" w:space="0" w:color="auto"/>
            </w:tcBorders>
            <w:vAlign w:val="center"/>
          </w:tcPr>
          <w:p w14:paraId="2D6F89CC" w14:textId="77777777" w:rsidR="00E73A44" w:rsidRPr="000D1310" w:rsidRDefault="00E73A44" w:rsidP="00E73A44">
            <w:pPr>
              <w:jc w:val="center"/>
              <w:rPr>
                <w:rFonts w:ascii="Arial" w:hAnsi="Arial"/>
                <w:sz w:val="20"/>
                <w:szCs w:val="20"/>
              </w:rPr>
            </w:pPr>
            <w:r w:rsidRPr="000D1310">
              <w:rPr>
                <w:rFonts w:ascii="Arial" w:hAnsi="Arial"/>
                <w:sz w:val="20"/>
                <w:szCs w:val="20"/>
              </w:rPr>
              <w:t>17</w:t>
            </w:r>
          </w:p>
        </w:tc>
      </w:tr>
      <w:tr w:rsidR="00E73A44" w:rsidRPr="000D1310" w14:paraId="2F517208" w14:textId="77777777" w:rsidTr="00E73A44">
        <w:trPr>
          <w:trHeight w:val="144"/>
        </w:trPr>
        <w:tc>
          <w:tcPr>
            <w:tcW w:w="635" w:type="pct"/>
            <w:tcBorders>
              <w:left w:val="single" w:sz="12" w:space="0" w:color="auto"/>
              <w:right w:val="single" w:sz="12" w:space="0" w:color="auto"/>
            </w:tcBorders>
            <w:vAlign w:val="center"/>
          </w:tcPr>
          <w:p w14:paraId="22D96245" w14:textId="77777777" w:rsidR="00E73A44" w:rsidRPr="000D1310" w:rsidRDefault="00E73A44" w:rsidP="00E73A44">
            <w:pPr>
              <w:rPr>
                <w:rFonts w:ascii="Arial" w:hAnsi="Arial"/>
                <w:b/>
                <w:sz w:val="20"/>
                <w:szCs w:val="20"/>
              </w:rPr>
            </w:pPr>
            <w:r w:rsidRPr="000D1310">
              <w:rPr>
                <w:rFonts w:ascii="Arial" w:hAnsi="Arial"/>
                <w:b/>
                <w:sz w:val="20"/>
                <w:szCs w:val="20"/>
              </w:rPr>
              <w:t>201-250</w:t>
            </w:r>
          </w:p>
        </w:tc>
        <w:tc>
          <w:tcPr>
            <w:tcW w:w="494" w:type="pct"/>
            <w:tcBorders>
              <w:left w:val="single" w:sz="12" w:space="0" w:color="auto"/>
            </w:tcBorders>
            <w:vAlign w:val="center"/>
          </w:tcPr>
          <w:p w14:paraId="089BA898" w14:textId="77777777" w:rsidR="00E73A44" w:rsidRPr="000D1310" w:rsidRDefault="00E73A44" w:rsidP="00E73A44">
            <w:pPr>
              <w:jc w:val="center"/>
              <w:rPr>
                <w:rFonts w:ascii="Arial" w:hAnsi="Arial"/>
                <w:b/>
                <w:sz w:val="20"/>
                <w:szCs w:val="20"/>
              </w:rPr>
            </w:pPr>
            <w:r w:rsidRPr="000D1310">
              <w:rPr>
                <w:rFonts w:ascii="Arial" w:hAnsi="Arial"/>
                <w:b/>
                <w:sz w:val="20"/>
                <w:szCs w:val="20"/>
              </w:rPr>
              <w:t>8</w:t>
            </w:r>
          </w:p>
        </w:tc>
        <w:tc>
          <w:tcPr>
            <w:tcW w:w="707" w:type="pct"/>
            <w:vAlign w:val="center"/>
          </w:tcPr>
          <w:p w14:paraId="569F732F" w14:textId="77777777" w:rsidR="00E73A44" w:rsidRPr="000D1310" w:rsidRDefault="00E73A44" w:rsidP="00E73A44">
            <w:pPr>
              <w:jc w:val="center"/>
              <w:rPr>
                <w:rFonts w:ascii="Arial" w:hAnsi="Arial"/>
                <w:b/>
                <w:sz w:val="20"/>
                <w:szCs w:val="20"/>
              </w:rPr>
            </w:pPr>
            <w:r w:rsidRPr="000D1310">
              <w:rPr>
                <w:rFonts w:ascii="Arial" w:hAnsi="Arial"/>
                <w:b/>
                <w:sz w:val="20"/>
                <w:szCs w:val="20"/>
              </w:rPr>
              <w:t>8</w:t>
            </w:r>
          </w:p>
        </w:tc>
        <w:tc>
          <w:tcPr>
            <w:tcW w:w="490" w:type="pct"/>
            <w:tcBorders>
              <w:right w:val="single" w:sz="12" w:space="0" w:color="auto"/>
            </w:tcBorders>
            <w:vAlign w:val="center"/>
          </w:tcPr>
          <w:p w14:paraId="3E12B31B" w14:textId="77777777" w:rsidR="00E73A44" w:rsidRPr="000D1310" w:rsidRDefault="00E73A44" w:rsidP="00E73A44">
            <w:pPr>
              <w:jc w:val="center"/>
              <w:rPr>
                <w:rFonts w:ascii="Arial" w:hAnsi="Arial"/>
                <w:b/>
                <w:sz w:val="20"/>
                <w:szCs w:val="20"/>
              </w:rPr>
            </w:pPr>
            <w:r w:rsidRPr="000D1310">
              <w:rPr>
                <w:rFonts w:ascii="Arial" w:hAnsi="Arial"/>
                <w:b/>
                <w:sz w:val="20"/>
                <w:szCs w:val="20"/>
              </w:rPr>
              <w:t>8</w:t>
            </w:r>
          </w:p>
        </w:tc>
        <w:tc>
          <w:tcPr>
            <w:tcW w:w="891" w:type="pct"/>
            <w:tcBorders>
              <w:right w:val="single" w:sz="12" w:space="0" w:color="auto"/>
            </w:tcBorders>
            <w:vAlign w:val="center"/>
          </w:tcPr>
          <w:p w14:paraId="6E6DF543" w14:textId="77777777" w:rsidR="00E73A44" w:rsidRPr="000D1310" w:rsidRDefault="00E73A44" w:rsidP="00E73A44">
            <w:pPr>
              <w:jc w:val="center"/>
              <w:rPr>
                <w:rFonts w:ascii="Arial" w:hAnsi="Arial"/>
                <w:sz w:val="20"/>
                <w:szCs w:val="20"/>
              </w:rPr>
            </w:pPr>
            <w:r w:rsidRPr="000D1310">
              <w:rPr>
                <w:rFonts w:ascii="Arial" w:hAnsi="Arial"/>
                <w:sz w:val="20"/>
                <w:szCs w:val="20"/>
              </w:rPr>
              <w:t>11</w:t>
            </w:r>
          </w:p>
        </w:tc>
        <w:tc>
          <w:tcPr>
            <w:tcW w:w="891" w:type="pct"/>
            <w:tcBorders>
              <w:right w:val="single" w:sz="12" w:space="0" w:color="auto"/>
            </w:tcBorders>
            <w:vAlign w:val="center"/>
          </w:tcPr>
          <w:p w14:paraId="0B66FF1C" w14:textId="77777777" w:rsidR="00E73A44" w:rsidRPr="000D1310" w:rsidRDefault="00E73A44" w:rsidP="00E73A44">
            <w:pPr>
              <w:jc w:val="center"/>
              <w:rPr>
                <w:rFonts w:ascii="Arial" w:hAnsi="Arial"/>
                <w:sz w:val="20"/>
                <w:szCs w:val="20"/>
              </w:rPr>
            </w:pPr>
            <w:r w:rsidRPr="000D1310">
              <w:rPr>
                <w:rFonts w:ascii="Arial" w:hAnsi="Arial"/>
                <w:sz w:val="20"/>
                <w:szCs w:val="20"/>
              </w:rPr>
              <w:t>11</w:t>
            </w:r>
          </w:p>
        </w:tc>
        <w:tc>
          <w:tcPr>
            <w:tcW w:w="892" w:type="pct"/>
            <w:tcBorders>
              <w:right w:val="single" w:sz="12" w:space="0" w:color="auto"/>
            </w:tcBorders>
            <w:vAlign w:val="center"/>
          </w:tcPr>
          <w:p w14:paraId="09557AB7" w14:textId="77777777" w:rsidR="00E73A44" w:rsidRPr="000D1310" w:rsidRDefault="00E73A44" w:rsidP="00E73A44">
            <w:pPr>
              <w:jc w:val="center"/>
              <w:rPr>
                <w:rFonts w:ascii="Arial" w:hAnsi="Arial"/>
                <w:sz w:val="20"/>
                <w:szCs w:val="20"/>
              </w:rPr>
            </w:pPr>
            <w:r w:rsidRPr="000D1310">
              <w:rPr>
                <w:rFonts w:ascii="Arial" w:hAnsi="Arial"/>
                <w:sz w:val="20"/>
                <w:szCs w:val="20"/>
              </w:rPr>
              <w:t>17</w:t>
            </w:r>
          </w:p>
        </w:tc>
      </w:tr>
      <w:tr w:rsidR="00E73A44" w:rsidRPr="000D1310" w14:paraId="49F9CD0C" w14:textId="77777777" w:rsidTr="00E73A44">
        <w:trPr>
          <w:trHeight w:val="144"/>
        </w:trPr>
        <w:tc>
          <w:tcPr>
            <w:tcW w:w="635" w:type="pct"/>
            <w:tcBorders>
              <w:left w:val="single" w:sz="12" w:space="0" w:color="auto"/>
              <w:right w:val="single" w:sz="12" w:space="0" w:color="auto"/>
            </w:tcBorders>
            <w:vAlign w:val="center"/>
          </w:tcPr>
          <w:p w14:paraId="6290758B" w14:textId="77777777" w:rsidR="00E73A44" w:rsidRPr="000D1310" w:rsidRDefault="00E73A44" w:rsidP="00E73A44">
            <w:pPr>
              <w:rPr>
                <w:rFonts w:ascii="Arial" w:hAnsi="Arial"/>
                <w:b/>
                <w:sz w:val="20"/>
                <w:szCs w:val="20"/>
              </w:rPr>
            </w:pPr>
            <w:r w:rsidRPr="000D1310">
              <w:rPr>
                <w:rFonts w:ascii="Arial" w:hAnsi="Arial"/>
                <w:b/>
                <w:sz w:val="20"/>
                <w:szCs w:val="20"/>
              </w:rPr>
              <w:t>251-300</w:t>
            </w:r>
          </w:p>
        </w:tc>
        <w:tc>
          <w:tcPr>
            <w:tcW w:w="494" w:type="pct"/>
            <w:tcBorders>
              <w:left w:val="single" w:sz="12" w:space="0" w:color="auto"/>
            </w:tcBorders>
            <w:vAlign w:val="center"/>
          </w:tcPr>
          <w:p w14:paraId="5AFA5120" w14:textId="77777777" w:rsidR="00E73A44" w:rsidRPr="000D1310" w:rsidRDefault="00E73A44" w:rsidP="00E73A44">
            <w:pPr>
              <w:jc w:val="center"/>
              <w:rPr>
                <w:rFonts w:ascii="Arial" w:hAnsi="Arial"/>
                <w:b/>
                <w:sz w:val="20"/>
                <w:szCs w:val="20"/>
              </w:rPr>
            </w:pPr>
            <w:r w:rsidRPr="000D1310">
              <w:rPr>
                <w:rFonts w:ascii="Arial" w:hAnsi="Arial"/>
                <w:b/>
                <w:sz w:val="20"/>
                <w:szCs w:val="20"/>
              </w:rPr>
              <w:t>9</w:t>
            </w:r>
          </w:p>
        </w:tc>
        <w:tc>
          <w:tcPr>
            <w:tcW w:w="707" w:type="pct"/>
            <w:vAlign w:val="center"/>
          </w:tcPr>
          <w:p w14:paraId="50072D96" w14:textId="77777777" w:rsidR="00E73A44" w:rsidRPr="000D1310" w:rsidRDefault="00E73A44" w:rsidP="00E73A44">
            <w:pPr>
              <w:jc w:val="center"/>
              <w:rPr>
                <w:rFonts w:ascii="Arial" w:hAnsi="Arial"/>
                <w:b/>
                <w:sz w:val="20"/>
                <w:szCs w:val="20"/>
              </w:rPr>
            </w:pPr>
            <w:r w:rsidRPr="000D1310">
              <w:rPr>
                <w:rFonts w:ascii="Arial" w:hAnsi="Arial"/>
                <w:b/>
                <w:sz w:val="20"/>
                <w:szCs w:val="20"/>
              </w:rPr>
              <w:t>9</w:t>
            </w:r>
          </w:p>
        </w:tc>
        <w:tc>
          <w:tcPr>
            <w:tcW w:w="490" w:type="pct"/>
            <w:tcBorders>
              <w:right w:val="single" w:sz="12" w:space="0" w:color="auto"/>
            </w:tcBorders>
            <w:vAlign w:val="center"/>
          </w:tcPr>
          <w:p w14:paraId="3E6CC216" w14:textId="77777777" w:rsidR="00E73A44" w:rsidRPr="000D1310" w:rsidRDefault="00E73A44" w:rsidP="00E73A44">
            <w:pPr>
              <w:jc w:val="center"/>
              <w:rPr>
                <w:rFonts w:ascii="Arial" w:hAnsi="Arial"/>
                <w:b/>
                <w:sz w:val="20"/>
                <w:szCs w:val="20"/>
              </w:rPr>
            </w:pPr>
            <w:r w:rsidRPr="000D1310">
              <w:rPr>
                <w:rFonts w:ascii="Arial" w:hAnsi="Arial"/>
                <w:b/>
                <w:sz w:val="20"/>
                <w:szCs w:val="20"/>
              </w:rPr>
              <w:t>9</w:t>
            </w:r>
          </w:p>
        </w:tc>
        <w:tc>
          <w:tcPr>
            <w:tcW w:w="891" w:type="pct"/>
            <w:tcBorders>
              <w:right w:val="single" w:sz="12" w:space="0" w:color="auto"/>
            </w:tcBorders>
            <w:vAlign w:val="center"/>
          </w:tcPr>
          <w:p w14:paraId="6D5EA3BA" w14:textId="77777777" w:rsidR="00E73A44" w:rsidRPr="000D1310" w:rsidRDefault="00E73A44" w:rsidP="00E73A44">
            <w:pPr>
              <w:jc w:val="center"/>
              <w:rPr>
                <w:rFonts w:ascii="Arial" w:hAnsi="Arial"/>
                <w:sz w:val="20"/>
                <w:szCs w:val="20"/>
              </w:rPr>
            </w:pPr>
            <w:r w:rsidRPr="000D1310">
              <w:rPr>
                <w:rFonts w:ascii="Arial" w:hAnsi="Arial"/>
                <w:sz w:val="20"/>
                <w:szCs w:val="20"/>
              </w:rPr>
              <w:t>11</w:t>
            </w:r>
          </w:p>
        </w:tc>
        <w:tc>
          <w:tcPr>
            <w:tcW w:w="891" w:type="pct"/>
            <w:tcBorders>
              <w:right w:val="single" w:sz="12" w:space="0" w:color="auto"/>
            </w:tcBorders>
            <w:vAlign w:val="center"/>
          </w:tcPr>
          <w:p w14:paraId="62BBF953" w14:textId="77777777" w:rsidR="00E73A44" w:rsidRPr="000D1310" w:rsidRDefault="00E73A44" w:rsidP="00E73A44">
            <w:pPr>
              <w:jc w:val="center"/>
              <w:rPr>
                <w:rFonts w:ascii="Arial" w:hAnsi="Arial"/>
                <w:sz w:val="20"/>
                <w:szCs w:val="20"/>
              </w:rPr>
            </w:pPr>
            <w:r w:rsidRPr="000D1310">
              <w:rPr>
                <w:rFonts w:ascii="Arial" w:hAnsi="Arial"/>
                <w:sz w:val="20"/>
                <w:szCs w:val="20"/>
              </w:rPr>
              <w:t>11</w:t>
            </w:r>
          </w:p>
        </w:tc>
        <w:tc>
          <w:tcPr>
            <w:tcW w:w="892" w:type="pct"/>
            <w:tcBorders>
              <w:right w:val="single" w:sz="12" w:space="0" w:color="auto"/>
            </w:tcBorders>
            <w:vAlign w:val="center"/>
          </w:tcPr>
          <w:p w14:paraId="6058CE93" w14:textId="77777777" w:rsidR="00E73A44" w:rsidRPr="000D1310" w:rsidRDefault="00E73A44" w:rsidP="00E73A44">
            <w:pPr>
              <w:jc w:val="center"/>
              <w:rPr>
                <w:rFonts w:ascii="Arial" w:hAnsi="Arial"/>
                <w:sz w:val="20"/>
                <w:szCs w:val="20"/>
              </w:rPr>
            </w:pPr>
            <w:r w:rsidRPr="000D1310">
              <w:rPr>
                <w:rFonts w:ascii="Arial" w:hAnsi="Arial"/>
                <w:sz w:val="20"/>
                <w:szCs w:val="20"/>
              </w:rPr>
              <w:t>17</w:t>
            </w:r>
          </w:p>
        </w:tc>
      </w:tr>
      <w:tr w:rsidR="00E73A44" w:rsidRPr="000D1310" w14:paraId="0EDA8997" w14:textId="77777777" w:rsidTr="00E73A44">
        <w:trPr>
          <w:trHeight w:val="144"/>
        </w:trPr>
        <w:tc>
          <w:tcPr>
            <w:tcW w:w="635" w:type="pct"/>
            <w:tcBorders>
              <w:left w:val="single" w:sz="12" w:space="0" w:color="auto"/>
              <w:right w:val="single" w:sz="12" w:space="0" w:color="auto"/>
            </w:tcBorders>
            <w:vAlign w:val="center"/>
          </w:tcPr>
          <w:p w14:paraId="0F3C1191" w14:textId="77777777" w:rsidR="00E73A44" w:rsidRPr="000D1310" w:rsidRDefault="00E73A44" w:rsidP="00E73A44">
            <w:pPr>
              <w:rPr>
                <w:rFonts w:ascii="Arial" w:hAnsi="Arial"/>
                <w:b/>
                <w:sz w:val="20"/>
                <w:szCs w:val="20"/>
              </w:rPr>
            </w:pPr>
            <w:r w:rsidRPr="000D1310">
              <w:rPr>
                <w:rFonts w:ascii="Arial" w:hAnsi="Arial"/>
                <w:b/>
                <w:sz w:val="20"/>
                <w:szCs w:val="20"/>
              </w:rPr>
              <w:t>301-350</w:t>
            </w:r>
          </w:p>
        </w:tc>
        <w:tc>
          <w:tcPr>
            <w:tcW w:w="494" w:type="pct"/>
            <w:tcBorders>
              <w:left w:val="single" w:sz="12" w:space="0" w:color="auto"/>
            </w:tcBorders>
            <w:vAlign w:val="center"/>
          </w:tcPr>
          <w:p w14:paraId="0E7A90BD" w14:textId="77777777" w:rsidR="00E73A44" w:rsidRPr="000D1310" w:rsidRDefault="00E73A44" w:rsidP="00E73A44">
            <w:pPr>
              <w:jc w:val="center"/>
              <w:rPr>
                <w:rFonts w:ascii="Arial" w:hAnsi="Arial"/>
                <w:b/>
                <w:sz w:val="20"/>
                <w:szCs w:val="20"/>
              </w:rPr>
            </w:pPr>
            <w:r w:rsidRPr="000D1310">
              <w:rPr>
                <w:rFonts w:ascii="Arial" w:hAnsi="Arial"/>
                <w:b/>
                <w:sz w:val="20"/>
                <w:szCs w:val="20"/>
              </w:rPr>
              <w:t>10</w:t>
            </w:r>
          </w:p>
        </w:tc>
        <w:tc>
          <w:tcPr>
            <w:tcW w:w="707" w:type="pct"/>
            <w:vAlign w:val="center"/>
          </w:tcPr>
          <w:p w14:paraId="0F0F6AD2" w14:textId="77777777" w:rsidR="00E73A44" w:rsidRPr="000D1310" w:rsidRDefault="00E73A44" w:rsidP="00E73A44">
            <w:pPr>
              <w:jc w:val="center"/>
              <w:rPr>
                <w:rFonts w:ascii="Arial" w:hAnsi="Arial"/>
                <w:b/>
                <w:sz w:val="20"/>
                <w:szCs w:val="20"/>
              </w:rPr>
            </w:pPr>
            <w:r w:rsidRPr="000D1310">
              <w:rPr>
                <w:rFonts w:ascii="Arial" w:hAnsi="Arial"/>
                <w:b/>
                <w:sz w:val="20"/>
                <w:szCs w:val="20"/>
              </w:rPr>
              <w:t>10</w:t>
            </w:r>
          </w:p>
        </w:tc>
        <w:tc>
          <w:tcPr>
            <w:tcW w:w="490" w:type="pct"/>
            <w:tcBorders>
              <w:right w:val="single" w:sz="12" w:space="0" w:color="auto"/>
            </w:tcBorders>
            <w:vAlign w:val="center"/>
          </w:tcPr>
          <w:p w14:paraId="5D81AAB1" w14:textId="77777777" w:rsidR="00E73A44" w:rsidRPr="000D1310" w:rsidRDefault="00E73A44" w:rsidP="00E73A44">
            <w:pPr>
              <w:jc w:val="center"/>
              <w:rPr>
                <w:rFonts w:ascii="Arial" w:hAnsi="Arial"/>
                <w:b/>
                <w:sz w:val="20"/>
                <w:szCs w:val="20"/>
              </w:rPr>
            </w:pPr>
            <w:r w:rsidRPr="000D1310">
              <w:rPr>
                <w:rFonts w:ascii="Arial" w:hAnsi="Arial"/>
                <w:b/>
                <w:sz w:val="20"/>
                <w:szCs w:val="20"/>
              </w:rPr>
              <w:t>10</w:t>
            </w:r>
          </w:p>
        </w:tc>
        <w:tc>
          <w:tcPr>
            <w:tcW w:w="891" w:type="pct"/>
            <w:tcBorders>
              <w:right w:val="single" w:sz="12" w:space="0" w:color="auto"/>
            </w:tcBorders>
            <w:vAlign w:val="center"/>
          </w:tcPr>
          <w:p w14:paraId="527E2F2D" w14:textId="77777777" w:rsidR="00E73A44" w:rsidRPr="000D1310" w:rsidRDefault="00E73A44" w:rsidP="00E73A44">
            <w:pPr>
              <w:jc w:val="center"/>
              <w:rPr>
                <w:rFonts w:ascii="Arial" w:hAnsi="Arial"/>
                <w:sz w:val="20"/>
                <w:szCs w:val="20"/>
              </w:rPr>
            </w:pPr>
            <w:r w:rsidRPr="000D1310">
              <w:rPr>
                <w:rFonts w:ascii="Arial" w:hAnsi="Arial"/>
                <w:sz w:val="20"/>
                <w:szCs w:val="20"/>
              </w:rPr>
              <w:t>11</w:t>
            </w:r>
          </w:p>
        </w:tc>
        <w:tc>
          <w:tcPr>
            <w:tcW w:w="891" w:type="pct"/>
            <w:tcBorders>
              <w:right w:val="single" w:sz="12" w:space="0" w:color="auto"/>
            </w:tcBorders>
            <w:vAlign w:val="center"/>
          </w:tcPr>
          <w:p w14:paraId="4DE4BA3F" w14:textId="77777777" w:rsidR="00E73A44" w:rsidRPr="000D1310" w:rsidRDefault="00E73A44" w:rsidP="00E73A44">
            <w:pPr>
              <w:jc w:val="center"/>
              <w:rPr>
                <w:rFonts w:ascii="Arial" w:hAnsi="Arial"/>
                <w:sz w:val="20"/>
                <w:szCs w:val="20"/>
              </w:rPr>
            </w:pPr>
            <w:r w:rsidRPr="000D1310">
              <w:rPr>
                <w:rFonts w:ascii="Arial" w:hAnsi="Arial"/>
                <w:sz w:val="20"/>
                <w:szCs w:val="20"/>
              </w:rPr>
              <w:t>11</w:t>
            </w:r>
          </w:p>
        </w:tc>
        <w:tc>
          <w:tcPr>
            <w:tcW w:w="892" w:type="pct"/>
            <w:tcBorders>
              <w:right w:val="single" w:sz="12" w:space="0" w:color="auto"/>
            </w:tcBorders>
            <w:vAlign w:val="center"/>
          </w:tcPr>
          <w:p w14:paraId="5AC9E81D" w14:textId="77777777" w:rsidR="00E73A44" w:rsidRPr="000D1310" w:rsidRDefault="00E73A44" w:rsidP="00E73A44">
            <w:pPr>
              <w:jc w:val="center"/>
              <w:rPr>
                <w:rFonts w:ascii="Arial" w:hAnsi="Arial"/>
                <w:sz w:val="20"/>
                <w:szCs w:val="20"/>
              </w:rPr>
            </w:pPr>
            <w:r w:rsidRPr="000D1310">
              <w:rPr>
                <w:rFonts w:ascii="Arial" w:hAnsi="Arial"/>
                <w:sz w:val="20"/>
                <w:szCs w:val="20"/>
              </w:rPr>
              <w:t>17</w:t>
            </w:r>
          </w:p>
        </w:tc>
      </w:tr>
      <w:tr w:rsidR="00E73A44" w:rsidRPr="000D1310" w14:paraId="205DCB21" w14:textId="77777777" w:rsidTr="00E73A44">
        <w:trPr>
          <w:trHeight w:val="144"/>
        </w:trPr>
        <w:tc>
          <w:tcPr>
            <w:tcW w:w="635" w:type="pct"/>
            <w:tcBorders>
              <w:left w:val="single" w:sz="12" w:space="0" w:color="auto"/>
              <w:right w:val="single" w:sz="12" w:space="0" w:color="auto"/>
            </w:tcBorders>
            <w:vAlign w:val="center"/>
          </w:tcPr>
          <w:p w14:paraId="70DD0C4B" w14:textId="77777777" w:rsidR="00E73A44" w:rsidRPr="000D1310" w:rsidRDefault="00E73A44" w:rsidP="00E73A44">
            <w:pPr>
              <w:rPr>
                <w:rFonts w:ascii="Arial" w:hAnsi="Arial"/>
                <w:b/>
                <w:sz w:val="20"/>
                <w:szCs w:val="20"/>
              </w:rPr>
            </w:pPr>
            <w:r w:rsidRPr="000D1310">
              <w:rPr>
                <w:rFonts w:ascii="Arial" w:hAnsi="Arial"/>
                <w:b/>
                <w:sz w:val="20"/>
                <w:szCs w:val="20"/>
              </w:rPr>
              <w:t>351-400</w:t>
            </w:r>
          </w:p>
        </w:tc>
        <w:tc>
          <w:tcPr>
            <w:tcW w:w="494" w:type="pct"/>
            <w:tcBorders>
              <w:left w:val="single" w:sz="12" w:space="0" w:color="auto"/>
            </w:tcBorders>
            <w:vAlign w:val="center"/>
          </w:tcPr>
          <w:p w14:paraId="6B2D7A0D" w14:textId="77777777" w:rsidR="00E73A44" w:rsidRPr="000D1310" w:rsidRDefault="00E73A44" w:rsidP="00E73A44">
            <w:pPr>
              <w:jc w:val="center"/>
              <w:rPr>
                <w:rFonts w:ascii="Arial" w:hAnsi="Arial"/>
                <w:b/>
                <w:sz w:val="20"/>
                <w:szCs w:val="20"/>
              </w:rPr>
            </w:pPr>
            <w:r w:rsidRPr="000D1310">
              <w:rPr>
                <w:rFonts w:ascii="Arial" w:hAnsi="Arial"/>
                <w:b/>
                <w:sz w:val="20"/>
                <w:szCs w:val="20"/>
              </w:rPr>
              <w:t>11</w:t>
            </w:r>
          </w:p>
        </w:tc>
        <w:tc>
          <w:tcPr>
            <w:tcW w:w="707" w:type="pct"/>
            <w:vAlign w:val="center"/>
          </w:tcPr>
          <w:p w14:paraId="4AB038A3" w14:textId="77777777" w:rsidR="00E73A44" w:rsidRPr="000D1310" w:rsidRDefault="00E73A44" w:rsidP="00E73A44">
            <w:pPr>
              <w:jc w:val="center"/>
              <w:rPr>
                <w:rFonts w:ascii="Arial" w:hAnsi="Arial"/>
                <w:b/>
                <w:sz w:val="20"/>
                <w:szCs w:val="20"/>
              </w:rPr>
            </w:pPr>
            <w:r w:rsidRPr="000D1310">
              <w:rPr>
                <w:rFonts w:ascii="Arial" w:hAnsi="Arial"/>
                <w:b/>
                <w:sz w:val="20"/>
                <w:szCs w:val="20"/>
              </w:rPr>
              <w:t>11</w:t>
            </w:r>
          </w:p>
        </w:tc>
        <w:tc>
          <w:tcPr>
            <w:tcW w:w="490" w:type="pct"/>
            <w:tcBorders>
              <w:right w:val="single" w:sz="12" w:space="0" w:color="auto"/>
            </w:tcBorders>
            <w:vAlign w:val="center"/>
          </w:tcPr>
          <w:p w14:paraId="65799F0D" w14:textId="77777777" w:rsidR="00E73A44" w:rsidRPr="000D1310" w:rsidRDefault="00E73A44" w:rsidP="00E73A44">
            <w:pPr>
              <w:jc w:val="center"/>
              <w:rPr>
                <w:rFonts w:ascii="Arial" w:hAnsi="Arial"/>
                <w:b/>
                <w:sz w:val="20"/>
                <w:szCs w:val="20"/>
              </w:rPr>
            </w:pPr>
            <w:r w:rsidRPr="000D1310">
              <w:rPr>
                <w:rFonts w:ascii="Arial" w:hAnsi="Arial"/>
                <w:b/>
                <w:sz w:val="20"/>
                <w:szCs w:val="20"/>
              </w:rPr>
              <w:t>11</w:t>
            </w:r>
          </w:p>
        </w:tc>
        <w:tc>
          <w:tcPr>
            <w:tcW w:w="891" w:type="pct"/>
            <w:tcBorders>
              <w:right w:val="single" w:sz="12" w:space="0" w:color="auto"/>
            </w:tcBorders>
            <w:vAlign w:val="center"/>
          </w:tcPr>
          <w:p w14:paraId="05D7ADC3" w14:textId="77777777" w:rsidR="00E73A44" w:rsidRPr="000D1310" w:rsidRDefault="00E73A44" w:rsidP="00E73A44">
            <w:pPr>
              <w:jc w:val="center"/>
              <w:rPr>
                <w:rFonts w:ascii="Arial" w:hAnsi="Arial"/>
                <w:sz w:val="20"/>
                <w:szCs w:val="20"/>
              </w:rPr>
            </w:pPr>
            <w:r w:rsidRPr="000D1310">
              <w:rPr>
                <w:rFonts w:ascii="Arial" w:hAnsi="Arial"/>
                <w:sz w:val="20"/>
                <w:szCs w:val="20"/>
              </w:rPr>
              <w:t>11</w:t>
            </w:r>
          </w:p>
        </w:tc>
        <w:tc>
          <w:tcPr>
            <w:tcW w:w="891" w:type="pct"/>
            <w:tcBorders>
              <w:right w:val="single" w:sz="12" w:space="0" w:color="auto"/>
            </w:tcBorders>
            <w:vAlign w:val="center"/>
          </w:tcPr>
          <w:p w14:paraId="3E31C4DE" w14:textId="77777777" w:rsidR="00E73A44" w:rsidRPr="000D1310" w:rsidRDefault="00E73A44" w:rsidP="00E73A44">
            <w:pPr>
              <w:jc w:val="center"/>
              <w:rPr>
                <w:rFonts w:ascii="Arial" w:hAnsi="Arial"/>
                <w:sz w:val="20"/>
                <w:szCs w:val="20"/>
              </w:rPr>
            </w:pPr>
            <w:r w:rsidRPr="000D1310">
              <w:rPr>
                <w:rFonts w:ascii="Arial" w:hAnsi="Arial"/>
                <w:sz w:val="20"/>
                <w:szCs w:val="20"/>
              </w:rPr>
              <w:t>11</w:t>
            </w:r>
          </w:p>
        </w:tc>
        <w:tc>
          <w:tcPr>
            <w:tcW w:w="892" w:type="pct"/>
            <w:tcBorders>
              <w:right w:val="single" w:sz="12" w:space="0" w:color="auto"/>
            </w:tcBorders>
            <w:vAlign w:val="center"/>
          </w:tcPr>
          <w:p w14:paraId="165A46E0" w14:textId="77777777" w:rsidR="00E73A44" w:rsidRPr="000D1310" w:rsidRDefault="00E73A44" w:rsidP="00E73A44">
            <w:pPr>
              <w:jc w:val="center"/>
              <w:rPr>
                <w:rFonts w:ascii="Arial" w:hAnsi="Arial"/>
                <w:sz w:val="20"/>
                <w:szCs w:val="20"/>
              </w:rPr>
            </w:pPr>
            <w:r w:rsidRPr="000D1310">
              <w:rPr>
                <w:rFonts w:ascii="Arial" w:hAnsi="Arial"/>
                <w:sz w:val="20"/>
                <w:szCs w:val="20"/>
              </w:rPr>
              <w:t>17</w:t>
            </w:r>
          </w:p>
        </w:tc>
      </w:tr>
      <w:tr w:rsidR="00E73A44" w:rsidRPr="000D1310" w14:paraId="4489563A" w14:textId="77777777" w:rsidTr="00E73A44">
        <w:trPr>
          <w:trHeight w:val="144"/>
        </w:trPr>
        <w:tc>
          <w:tcPr>
            <w:tcW w:w="635" w:type="pct"/>
            <w:tcBorders>
              <w:left w:val="single" w:sz="12" w:space="0" w:color="auto"/>
              <w:bottom w:val="single" w:sz="12" w:space="0" w:color="auto"/>
              <w:right w:val="single" w:sz="12" w:space="0" w:color="auto"/>
            </w:tcBorders>
            <w:vAlign w:val="center"/>
          </w:tcPr>
          <w:p w14:paraId="49467CF7" w14:textId="77777777" w:rsidR="00E73A44" w:rsidRPr="000D1310" w:rsidRDefault="00E73A44" w:rsidP="00E73A44">
            <w:pPr>
              <w:rPr>
                <w:rFonts w:ascii="Arial" w:hAnsi="Arial"/>
                <w:b/>
                <w:sz w:val="20"/>
                <w:szCs w:val="20"/>
              </w:rPr>
            </w:pPr>
            <w:r w:rsidRPr="000D1310">
              <w:rPr>
                <w:rFonts w:ascii="Arial" w:hAnsi="Arial"/>
                <w:b/>
                <w:sz w:val="20"/>
                <w:szCs w:val="20"/>
              </w:rPr>
              <w:t>401-450+</w:t>
            </w:r>
          </w:p>
        </w:tc>
        <w:tc>
          <w:tcPr>
            <w:tcW w:w="494" w:type="pct"/>
            <w:tcBorders>
              <w:left w:val="single" w:sz="12" w:space="0" w:color="auto"/>
              <w:bottom w:val="single" w:sz="12" w:space="0" w:color="auto"/>
            </w:tcBorders>
            <w:vAlign w:val="center"/>
          </w:tcPr>
          <w:p w14:paraId="3034F09D" w14:textId="77777777" w:rsidR="00E73A44" w:rsidRPr="000D1310" w:rsidRDefault="00E73A44" w:rsidP="00E73A44">
            <w:pPr>
              <w:jc w:val="center"/>
              <w:rPr>
                <w:rFonts w:ascii="Arial" w:hAnsi="Arial"/>
                <w:b/>
                <w:sz w:val="20"/>
                <w:szCs w:val="20"/>
              </w:rPr>
            </w:pPr>
            <w:r w:rsidRPr="000D1310">
              <w:rPr>
                <w:rFonts w:ascii="Arial" w:hAnsi="Arial"/>
                <w:b/>
                <w:sz w:val="20"/>
                <w:szCs w:val="20"/>
              </w:rPr>
              <w:t>12</w:t>
            </w:r>
          </w:p>
        </w:tc>
        <w:tc>
          <w:tcPr>
            <w:tcW w:w="707" w:type="pct"/>
            <w:tcBorders>
              <w:bottom w:val="single" w:sz="12" w:space="0" w:color="auto"/>
            </w:tcBorders>
            <w:vAlign w:val="center"/>
          </w:tcPr>
          <w:p w14:paraId="79FF8B8D" w14:textId="77777777" w:rsidR="00E73A44" w:rsidRPr="000D1310" w:rsidRDefault="00E73A44" w:rsidP="00E73A44">
            <w:pPr>
              <w:jc w:val="center"/>
              <w:rPr>
                <w:rFonts w:ascii="Arial" w:hAnsi="Arial"/>
                <w:b/>
                <w:sz w:val="20"/>
                <w:szCs w:val="20"/>
              </w:rPr>
            </w:pPr>
            <w:r w:rsidRPr="000D1310">
              <w:rPr>
                <w:rFonts w:ascii="Arial" w:hAnsi="Arial"/>
                <w:b/>
                <w:sz w:val="20"/>
                <w:szCs w:val="20"/>
              </w:rPr>
              <w:t>12</w:t>
            </w:r>
          </w:p>
        </w:tc>
        <w:tc>
          <w:tcPr>
            <w:tcW w:w="490" w:type="pct"/>
            <w:tcBorders>
              <w:bottom w:val="single" w:sz="12" w:space="0" w:color="auto"/>
              <w:right w:val="single" w:sz="12" w:space="0" w:color="auto"/>
            </w:tcBorders>
            <w:vAlign w:val="center"/>
          </w:tcPr>
          <w:p w14:paraId="5B999C3A" w14:textId="77777777" w:rsidR="00E73A44" w:rsidRPr="000D1310" w:rsidRDefault="00E73A44" w:rsidP="00E73A44">
            <w:pPr>
              <w:jc w:val="center"/>
              <w:rPr>
                <w:rFonts w:ascii="Arial" w:hAnsi="Arial"/>
                <w:b/>
                <w:sz w:val="20"/>
                <w:szCs w:val="20"/>
              </w:rPr>
            </w:pPr>
            <w:r w:rsidRPr="000D1310">
              <w:rPr>
                <w:rFonts w:ascii="Arial" w:hAnsi="Arial"/>
                <w:b/>
                <w:sz w:val="20"/>
                <w:szCs w:val="20"/>
              </w:rPr>
              <w:t>12</w:t>
            </w:r>
          </w:p>
        </w:tc>
        <w:tc>
          <w:tcPr>
            <w:tcW w:w="891" w:type="pct"/>
            <w:tcBorders>
              <w:bottom w:val="single" w:sz="12" w:space="0" w:color="auto"/>
              <w:right w:val="single" w:sz="12" w:space="0" w:color="auto"/>
            </w:tcBorders>
            <w:vAlign w:val="center"/>
          </w:tcPr>
          <w:p w14:paraId="2F0B4E97" w14:textId="77777777" w:rsidR="00E73A44" w:rsidRPr="000D1310" w:rsidRDefault="00E73A44" w:rsidP="00E73A44">
            <w:pPr>
              <w:jc w:val="center"/>
              <w:rPr>
                <w:rFonts w:ascii="Arial" w:hAnsi="Arial"/>
                <w:sz w:val="20"/>
                <w:szCs w:val="20"/>
              </w:rPr>
            </w:pPr>
            <w:r w:rsidRPr="000D1310">
              <w:rPr>
                <w:rFonts w:ascii="Arial" w:hAnsi="Arial"/>
                <w:sz w:val="20"/>
                <w:szCs w:val="20"/>
              </w:rPr>
              <w:t>11</w:t>
            </w:r>
          </w:p>
        </w:tc>
        <w:tc>
          <w:tcPr>
            <w:tcW w:w="891" w:type="pct"/>
            <w:tcBorders>
              <w:bottom w:val="single" w:sz="12" w:space="0" w:color="auto"/>
              <w:right w:val="single" w:sz="12" w:space="0" w:color="auto"/>
            </w:tcBorders>
            <w:vAlign w:val="center"/>
          </w:tcPr>
          <w:p w14:paraId="5FD2B173" w14:textId="77777777" w:rsidR="00E73A44" w:rsidRPr="000D1310" w:rsidRDefault="00E73A44" w:rsidP="00E73A44">
            <w:pPr>
              <w:jc w:val="center"/>
              <w:rPr>
                <w:rFonts w:ascii="Arial" w:hAnsi="Arial"/>
                <w:sz w:val="20"/>
                <w:szCs w:val="20"/>
              </w:rPr>
            </w:pPr>
            <w:r w:rsidRPr="000D1310">
              <w:rPr>
                <w:rFonts w:ascii="Arial" w:hAnsi="Arial"/>
                <w:sz w:val="20"/>
                <w:szCs w:val="20"/>
              </w:rPr>
              <w:t>11</w:t>
            </w:r>
          </w:p>
        </w:tc>
        <w:tc>
          <w:tcPr>
            <w:tcW w:w="892" w:type="pct"/>
            <w:tcBorders>
              <w:bottom w:val="single" w:sz="12" w:space="0" w:color="auto"/>
              <w:right w:val="single" w:sz="12" w:space="0" w:color="auto"/>
            </w:tcBorders>
            <w:vAlign w:val="center"/>
          </w:tcPr>
          <w:p w14:paraId="30EE6444" w14:textId="77777777" w:rsidR="00E73A44" w:rsidRPr="000D1310" w:rsidRDefault="00E73A44" w:rsidP="00E73A44">
            <w:pPr>
              <w:jc w:val="center"/>
              <w:rPr>
                <w:rFonts w:ascii="Arial" w:hAnsi="Arial"/>
                <w:sz w:val="20"/>
                <w:szCs w:val="20"/>
              </w:rPr>
            </w:pPr>
            <w:r w:rsidRPr="000D1310">
              <w:rPr>
                <w:rFonts w:ascii="Arial" w:hAnsi="Arial"/>
                <w:sz w:val="20"/>
                <w:szCs w:val="20"/>
              </w:rPr>
              <w:t>17</w:t>
            </w:r>
          </w:p>
        </w:tc>
      </w:tr>
    </w:tbl>
    <w:p w14:paraId="60480DEF" w14:textId="77777777" w:rsidR="000D1310" w:rsidRPr="000D1310" w:rsidRDefault="000D1310" w:rsidP="000D1310">
      <w:pPr>
        <w:autoSpaceDE w:val="0"/>
        <w:autoSpaceDN w:val="0"/>
        <w:adjustRightInd w:val="0"/>
        <w:spacing w:after="0" w:line="240" w:lineRule="auto"/>
        <w:rPr>
          <w:rFonts w:ascii="Arial" w:hAnsi="Arial" w:cs="Arial"/>
          <w:b/>
          <w:u w:val="single"/>
        </w:rPr>
      </w:pPr>
    </w:p>
    <w:p w14:paraId="3143D86E" w14:textId="13C848BE" w:rsidR="005B5C5B" w:rsidRPr="000D1310" w:rsidRDefault="005B5C5B" w:rsidP="00585500">
      <w:pPr>
        <w:keepNext/>
        <w:keepLines/>
        <w:autoSpaceDE w:val="0"/>
        <w:autoSpaceDN w:val="0"/>
        <w:adjustRightInd w:val="0"/>
        <w:spacing w:after="0" w:line="240" w:lineRule="auto"/>
        <w:jc w:val="center"/>
        <w:rPr>
          <w:rFonts w:ascii="Arial" w:hAnsi="Arial" w:cs="Arial"/>
          <w:b/>
          <w:bCs/>
        </w:rPr>
      </w:pPr>
      <w:r w:rsidRPr="000D1310">
        <w:rPr>
          <w:rFonts w:ascii="Arial" w:hAnsi="Arial" w:cs="Arial"/>
          <w:b/>
          <w:bCs/>
        </w:rPr>
        <w:t>TESTING AND GRADING PROCEDURE</w:t>
      </w:r>
    </w:p>
    <w:p w14:paraId="12D2C590" w14:textId="77777777" w:rsidR="005B5C5B" w:rsidRPr="000D1310" w:rsidRDefault="005B5C5B" w:rsidP="00585500">
      <w:pPr>
        <w:keepNext/>
        <w:keepLines/>
        <w:autoSpaceDE w:val="0"/>
        <w:autoSpaceDN w:val="0"/>
        <w:adjustRightInd w:val="0"/>
        <w:spacing w:after="0" w:line="240" w:lineRule="auto"/>
        <w:jc w:val="center"/>
        <w:rPr>
          <w:rFonts w:ascii="Arial" w:hAnsi="Arial" w:cs="Arial"/>
          <w:b/>
          <w:bCs/>
        </w:rPr>
      </w:pPr>
    </w:p>
    <w:p w14:paraId="3AF1D15F" w14:textId="77777777" w:rsidR="005B5C5B" w:rsidRPr="000D1310" w:rsidRDefault="005B5C5B" w:rsidP="00585500">
      <w:pPr>
        <w:keepNext/>
        <w:keepLines/>
        <w:autoSpaceDE w:val="0"/>
        <w:autoSpaceDN w:val="0"/>
        <w:adjustRightInd w:val="0"/>
        <w:spacing w:after="0" w:line="240" w:lineRule="auto"/>
        <w:rPr>
          <w:rFonts w:ascii="Arial" w:hAnsi="Arial" w:cs="Arial"/>
        </w:rPr>
      </w:pPr>
      <w:r w:rsidRPr="000D1310">
        <w:rPr>
          <w:rFonts w:ascii="Arial" w:hAnsi="Arial" w:cs="Arial"/>
        </w:rPr>
        <w:t>Each school participating in the contest will be assigned by the Regional Chair to a Testing Center where its students will compete. The Contest Supervisor will be notified as to the time and particular room at the Testing Center where each contestant is to report.</w:t>
      </w:r>
    </w:p>
    <w:p w14:paraId="69F9FBDB" w14:textId="77777777" w:rsidR="005B5C5B" w:rsidRPr="000D1310" w:rsidRDefault="005B5C5B" w:rsidP="005B5C5B">
      <w:pPr>
        <w:autoSpaceDE w:val="0"/>
        <w:autoSpaceDN w:val="0"/>
        <w:adjustRightInd w:val="0"/>
        <w:spacing w:after="0" w:line="240" w:lineRule="auto"/>
        <w:rPr>
          <w:rFonts w:ascii="Arial" w:hAnsi="Arial" w:cs="Arial"/>
        </w:rPr>
      </w:pPr>
    </w:p>
    <w:p w14:paraId="363FF24D" w14:textId="77777777" w:rsidR="005B5C5B" w:rsidRPr="000D1310" w:rsidRDefault="005B5C5B" w:rsidP="005B5C5B">
      <w:pPr>
        <w:autoSpaceDE w:val="0"/>
        <w:autoSpaceDN w:val="0"/>
        <w:adjustRightInd w:val="0"/>
        <w:spacing w:after="0" w:line="240" w:lineRule="auto"/>
        <w:rPr>
          <w:rFonts w:ascii="Arial" w:hAnsi="Arial" w:cs="Arial"/>
          <w:b/>
          <w:bCs/>
        </w:rPr>
      </w:pPr>
      <w:r w:rsidRPr="000D1310">
        <w:rPr>
          <w:rFonts w:ascii="Arial" w:hAnsi="Arial" w:cs="Arial"/>
          <w:b/>
          <w:bCs/>
        </w:rPr>
        <w:t>Schools and/or individuals may compete only at the Testing Center to which assigned.</w:t>
      </w:r>
    </w:p>
    <w:p w14:paraId="4E3F4379" w14:textId="77777777" w:rsidR="005B5C5B" w:rsidRPr="000D1310" w:rsidRDefault="005B5C5B" w:rsidP="005B5C5B">
      <w:pPr>
        <w:autoSpaceDE w:val="0"/>
        <w:autoSpaceDN w:val="0"/>
        <w:adjustRightInd w:val="0"/>
        <w:spacing w:after="0" w:line="240" w:lineRule="auto"/>
        <w:rPr>
          <w:rFonts w:ascii="Arial" w:hAnsi="Arial" w:cs="Arial"/>
          <w:b/>
          <w:bCs/>
        </w:rPr>
      </w:pPr>
    </w:p>
    <w:p w14:paraId="6C0C4814" w14:textId="77777777" w:rsidR="005B5C5B" w:rsidRPr="000D1310" w:rsidRDefault="005B5C5B" w:rsidP="005B5C5B">
      <w:pPr>
        <w:autoSpaceDE w:val="0"/>
        <w:autoSpaceDN w:val="0"/>
        <w:adjustRightInd w:val="0"/>
        <w:spacing w:after="0" w:line="240" w:lineRule="auto"/>
        <w:rPr>
          <w:rFonts w:ascii="Arial" w:hAnsi="Arial" w:cs="Arial"/>
        </w:rPr>
      </w:pPr>
      <w:r w:rsidRPr="000D1310">
        <w:rPr>
          <w:rFonts w:ascii="Arial" w:hAnsi="Arial" w:cs="Arial"/>
        </w:rPr>
        <w:t>The Contest will be conducted as one continuous test of 80 minutes.</w:t>
      </w:r>
    </w:p>
    <w:p w14:paraId="2E362047" w14:textId="77777777" w:rsidR="005B5C5B" w:rsidRPr="000D1310" w:rsidRDefault="005B5C5B" w:rsidP="005B5C5B">
      <w:pPr>
        <w:autoSpaceDE w:val="0"/>
        <w:autoSpaceDN w:val="0"/>
        <w:adjustRightInd w:val="0"/>
        <w:spacing w:after="0" w:line="240" w:lineRule="auto"/>
        <w:rPr>
          <w:rFonts w:ascii="Arial" w:hAnsi="Arial" w:cs="Arial"/>
        </w:rPr>
      </w:pPr>
    </w:p>
    <w:p w14:paraId="6D8104C1" w14:textId="42467472" w:rsidR="005B5C5B" w:rsidRPr="000D1310" w:rsidRDefault="005B5C5B" w:rsidP="005B5C5B">
      <w:pPr>
        <w:autoSpaceDE w:val="0"/>
        <w:autoSpaceDN w:val="0"/>
        <w:adjustRightInd w:val="0"/>
        <w:spacing w:after="0" w:line="240" w:lineRule="auto"/>
        <w:rPr>
          <w:rFonts w:ascii="Arial" w:hAnsi="Arial" w:cs="Arial"/>
          <w:b/>
          <w:bCs/>
        </w:rPr>
      </w:pPr>
      <w:r w:rsidRPr="000D1310">
        <w:rPr>
          <w:rFonts w:ascii="Arial" w:hAnsi="Arial" w:cs="Arial"/>
          <w:b/>
          <w:bCs/>
        </w:rPr>
        <w:t xml:space="preserve">No contestant may bring any material into the testing room other than a pencil, </w:t>
      </w:r>
      <w:r w:rsidR="00E73A44">
        <w:rPr>
          <w:rFonts w:ascii="Arial" w:hAnsi="Arial" w:cs="Arial"/>
          <w:b/>
          <w:bCs/>
        </w:rPr>
        <w:t xml:space="preserve">eraser, </w:t>
      </w:r>
      <w:r w:rsidRPr="000D1310">
        <w:rPr>
          <w:rFonts w:ascii="Arial" w:hAnsi="Arial" w:cs="Arial"/>
          <w:b/>
          <w:bCs/>
        </w:rPr>
        <w:t>compass, ruler, and calculator. Calculators are allowed in all divisions in the contest. Any calculator capable of symbolic manipulation is prohibited. Any calculator allowed on the ACT Math exam is acceptable. Refer to the ACT calculator rules for more details on specific models.</w:t>
      </w:r>
    </w:p>
    <w:p w14:paraId="09A04C77" w14:textId="77777777" w:rsidR="005B5C5B" w:rsidRPr="000D1310" w:rsidRDefault="005B5C5B" w:rsidP="005B5C5B">
      <w:pPr>
        <w:autoSpaceDE w:val="0"/>
        <w:autoSpaceDN w:val="0"/>
        <w:adjustRightInd w:val="0"/>
        <w:spacing w:after="0" w:line="240" w:lineRule="auto"/>
        <w:rPr>
          <w:rFonts w:ascii="Arial" w:hAnsi="Arial" w:cs="Arial"/>
          <w:b/>
          <w:bCs/>
        </w:rPr>
      </w:pPr>
    </w:p>
    <w:p w14:paraId="65A21784" w14:textId="77777777" w:rsidR="005B5C5B" w:rsidRPr="000D1310" w:rsidRDefault="005B5C5B" w:rsidP="005B5C5B">
      <w:pPr>
        <w:autoSpaceDE w:val="0"/>
        <w:autoSpaceDN w:val="0"/>
        <w:adjustRightInd w:val="0"/>
        <w:spacing w:after="0" w:line="240" w:lineRule="auto"/>
        <w:rPr>
          <w:rFonts w:ascii="Arial" w:hAnsi="Arial" w:cs="Arial"/>
        </w:rPr>
      </w:pPr>
      <w:r w:rsidRPr="000D1310">
        <w:rPr>
          <w:rFonts w:ascii="Arial" w:hAnsi="Arial" w:cs="Arial"/>
        </w:rPr>
        <w:t xml:space="preserve">Each test will consist of problems or questions to which five multiple choice answers are given. Each contestant will be allowed to keep their copy of the examination booklet without charge. Additional copies are available for </w:t>
      </w:r>
      <w:r w:rsidRPr="000D1310">
        <w:rPr>
          <w:rFonts w:ascii="Arial" w:hAnsi="Arial" w:cs="Arial"/>
          <w:b/>
        </w:rPr>
        <w:t xml:space="preserve">$2.00 </w:t>
      </w:r>
      <w:r w:rsidRPr="000D1310">
        <w:rPr>
          <w:rFonts w:ascii="Arial" w:hAnsi="Arial" w:cs="Arial"/>
        </w:rPr>
        <w:t>each while supplies last.</w:t>
      </w:r>
    </w:p>
    <w:p w14:paraId="166D1C31" w14:textId="77777777" w:rsidR="005B5C5B" w:rsidRPr="000D1310" w:rsidRDefault="005B5C5B" w:rsidP="005B5C5B">
      <w:pPr>
        <w:autoSpaceDE w:val="0"/>
        <w:autoSpaceDN w:val="0"/>
        <w:adjustRightInd w:val="0"/>
        <w:spacing w:after="0" w:line="240" w:lineRule="auto"/>
        <w:rPr>
          <w:rFonts w:ascii="Arial" w:hAnsi="Arial" w:cs="Arial"/>
        </w:rPr>
      </w:pPr>
    </w:p>
    <w:p w14:paraId="72DF333A" w14:textId="77777777" w:rsidR="005B5C5B" w:rsidRPr="000D1310" w:rsidRDefault="005B5C5B" w:rsidP="005B5C5B">
      <w:pPr>
        <w:autoSpaceDE w:val="0"/>
        <w:autoSpaceDN w:val="0"/>
        <w:adjustRightInd w:val="0"/>
        <w:spacing w:after="0" w:line="240" w:lineRule="auto"/>
        <w:rPr>
          <w:rFonts w:ascii="Arial" w:hAnsi="Arial" w:cs="Arial"/>
        </w:rPr>
      </w:pPr>
      <w:r w:rsidRPr="000D1310">
        <w:rPr>
          <w:rFonts w:ascii="Arial" w:hAnsi="Arial" w:cs="Arial"/>
        </w:rPr>
        <w:t xml:space="preserve">The Chair of each Testing Center will supervise the grading of papers of all students competing at the Center and will forward the Regional Chair the papers of the </w:t>
      </w:r>
      <w:r w:rsidRPr="000D1310">
        <w:rPr>
          <w:rFonts w:ascii="Arial" w:hAnsi="Arial" w:cs="Arial"/>
          <w:b/>
          <w:bCs/>
        </w:rPr>
        <w:t xml:space="preserve">top ten contestants </w:t>
      </w:r>
      <w:r w:rsidRPr="000D1310">
        <w:rPr>
          <w:rFonts w:ascii="Arial" w:hAnsi="Arial" w:cs="Arial"/>
        </w:rPr>
        <w:t>in each division.</w:t>
      </w:r>
    </w:p>
    <w:p w14:paraId="77BD3772" w14:textId="77777777" w:rsidR="005B5C5B" w:rsidRPr="000D1310" w:rsidRDefault="005B5C5B" w:rsidP="005B5C5B">
      <w:pPr>
        <w:autoSpaceDE w:val="0"/>
        <w:autoSpaceDN w:val="0"/>
        <w:adjustRightInd w:val="0"/>
        <w:spacing w:after="0" w:line="240" w:lineRule="auto"/>
        <w:rPr>
          <w:rFonts w:ascii="Arial" w:hAnsi="Arial" w:cs="Arial"/>
        </w:rPr>
      </w:pPr>
    </w:p>
    <w:p w14:paraId="31050886" w14:textId="686A3283" w:rsidR="005B5C5B" w:rsidRPr="000D1310" w:rsidRDefault="005B5C5B" w:rsidP="005B5C5B">
      <w:pPr>
        <w:autoSpaceDE w:val="0"/>
        <w:autoSpaceDN w:val="0"/>
        <w:adjustRightInd w:val="0"/>
        <w:spacing w:after="0" w:line="240" w:lineRule="auto"/>
        <w:rPr>
          <w:rFonts w:ascii="Arial" w:hAnsi="Arial" w:cs="Arial"/>
        </w:rPr>
      </w:pPr>
      <w:r w:rsidRPr="000D1310">
        <w:rPr>
          <w:rFonts w:ascii="Arial" w:hAnsi="Arial" w:cs="Arial"/>
        </w:rPr>
        <w:t xml:space="preserve">The Regional Chair will supervise the re-grading of all papers received from the Testing Centers in the region and will forward </w:t>
      </w:r>
      <w:r w:rsidR="00600C91">
        <w:rPr>
          <w:rFonts w:ascii="Arial" w:hAnsi="Arial" w:cs="Arial"/>
        </w:rPr>
        <w:t xml:space="preserve">to </w:t>
      </w:r>
      <w:r w:rsidRPr="000D1310">
        <w:rPr>
          <w:rFonts w:ascii="Arial" w:hAnsi="Arial" w:cs="Arial"/>
        </w:rPr>
        <w:t xml:space="preserve">the Examinations Director the papers of the </w:t>
      </w:r>
      <w:r w:rsidRPr="000D1310">
        <w:rPr>
          <w:rFonts w:ascii="Arial" w:hAnsi="Arial" w:cs="Arial"/>
          <w:b/>
          <w:bCs/>
        </w:rPr>
        <w:t xml:space="preserve">top ten contestants </w:t>
      </w:r>
      <w:r w:rsidRPr="000D1310">
        <w:rPr>
          <w:rFonts w:ascii="Arial" w:hAnsi="Arial" w:cs="Arial"/>
        </w:rPr>
        <w:t>in each division from the region.</w:t>
      </w:r>
    </w:p>
    <w:p w14:paraId="2924DD1D" w14:textId="77777777" w:rsidR="005B5C5B" w:rsidRPr="000D1310" w:rsidRDefault="005B5C5B" w:rsidP="005B5C5B">
      <w:pPr>
        <w:autoSpaceDE w:val="0"/>
        <w:autoSpaceDN w:val="0"/>
        <w:adjustRightInd w:val="0"/>
        <w:spacing w:after="0" w:line="240" w:lineRule="auto"/>
        <w:rPr>
          <w:rFonts w:ascii="Arial" w:hAnsi="Arial" w:cs="Arial"/>
        </w:rPr>
      </w:pPr>
    </w:p>
    <w:p w14:paraId="0643729D" w14:textId="77777777" w:rsidR="005B5C5B" w:rsidRPr="000D1310" w:rsidRDefault="005B5C5B" w:rsidP="005B5C5B">
      <w:pPr>
        <w:autoSpaceDE w:val="0"/>
        <w:autoSpaceDN w:val="0"/>
        <w:adjustRightInd w:val="0"/>
        <w:spacing w:after="0" w:line="240" w:lineRule="auto"/>
        <w:rPr>
          <w:rFonts w:ascii="Arial" w:hAnsi="Arial" w:cs="Arial"/>
        </w:rPr>
      </w:pPr>
      <w:r w:rsidRPr="000D1310">
        <w:rPr>
          <w:rFonts w:ascii="Arial" w:hAnsi="Arial" w:cs="Arial"/>
        </w:rPr>
        <w:t>The Examinations Director will supervise the re-grading of all papers received from the Regional Chairs.</w:t>
      </w:r>
    </w:p>
    <w:p w14:paraId="649092AD" w14:textId="77777777" w:rsidR="005B5C5B" w:rsidRPr="000D1310" w:rsidRDefault="005B5C5B" w:rsidP="005B5C5B">
      <w:pPr>
        <w:autoSpaceDE w:val="0"/>
        <w:autoSpaceDN w:val="0"/>
        <w:adjustRightInd w:val="0"/>
        <w:spacing w:after="0" w:line="240" w:lineRule="auto"/>
        <w:rPr>
          <w:rFonts w:ascii="Arial" w:hAnsi="Arial" w:cs="Arial"/>
        </w:rPr>
      </w:pPr>
    </w:p>
    <w:p w14:paraId="1957E60B" w14:textId="2FF80BE9" w:rsidR="005B5C5B" w:rsidRDefault="005B5C5B" w:rsidP="005B5C5B">
      <w:pPr>
        <w:autoSpaceDE w:val="0"/>
        <w:autoSpaceDN w:val="0"/>
        <w:adjustRightInd w:val="0"/>
        <w:spacing w:after="0" w:line="240" w:lineRule="auto"/>
        <w:rPr>
          <w:rFonts w:ascii="Arial" w:hAnsi="Arial" w:cs="Arial"/>
        </w:rPr>
      </w:pPr>
      <w:r w:rsidRPr="000D1310">
        <w:rPr>
          <w:rFonts w:ascii="Arial" w:hAnsi="Arial" w:cs="Arial"/>
        </w:rPr>
        <w:t>The Contest Committee is the final judge of all grading and awards. Decisions of the Committee are final.</w:t>
      </w:r>
    </w:p>
    <w:p w14:paraId="59EDB65F" w14:textId="77777777" w:rsidR="00600C91" w:rsidRPr="000D1310" w:rsidRDefault="00600C91" w:rsidP="005B5C5B">
      <w:pPr>
        <w:autoSpaceDE w:val="0"/>
        <w:autoSpaceDN w:val="0"/>
        <w:adjustRightInd w:val="0"/>
        <w:spacing w:after="0" w:line="240" w:lineRule="auto"/>
        <w:rPr>
          <w:rFonts w:ascii="Arial" w:hAnsi="Arial" w:cs="Arial"/>
        </w:rPr>
      </w:pPr>
    </w:p>
    <w:p w14:paraId="4E89B157" w14:textId="62A7F13A" w:rsidR="00C31798" w:rsidRPr="00600C91" w:rsidRDefault="00600C91">
      <w:pPr>
        <w:rPr>
          <w:rFonts w:ascii="Arial" w:hAnsi="Arial" w:cs="Arial"/>
          <w:bCs/>
        </w:rPr>
      </w:pPr>
      <w:r w:rsidRPr="00600C91">
        <w:rPr>
          <w:rFonts w:ascii="Arial" w:hAnsi="Arial" w:cs="Arial"/>
          <w:bCs/>
        </w:rPr>
        <w:t xml:space="preserve">Scoring Formula: </w:t>
      </w:r>
      <w:r>
        <w:rPr>
          <w:rFonts w:ascii="Arial" w:hAnsi="Arial" w:cs="Arial"/>
          <w:bCs/>
        </w:rPr>
        <w:t xml:space="preserve">Score = </w:t>
      </w:r>
      <w:r w:rsidRPr="00600C91">
        <w:rPr>
          <w:rFonts w:ascii="Arial" w:hAnsi="Arial" w:cs="Arial"/>
          <w:bCs/>
        </w:rPr>
        <w:t>4 × (Number Right) − (Number Wrong) + 40</w:t>
      </w:r>
      <w:r>
        <w:rPr>
          <w:rFonts w:ascii="Arial" w:hAnsi="Arial" w:cs="Arial"/>
          <w:bCs/>
        </w:rPr>
        <w:t>.</w:t>
      </w:r>
    </w:p>
    <w:p w14:paraId="1096F148" w14:textId="3D11F1DC" w:rsidR="00C31798" w:rsidRPr="00C31798" w:rsidRDefault="00C31798">
      <w:pPr>
        <w:rPr>
          <w:rFonts w:ascii="Arial" w:hAnsi="Arial" w:cs="Arial"/>
          <w:bCs/>
        </w:rPr>
      </w:pPr>
      <w:r>
        <w:rPr>
          <w:rFonts w:ascii="Arial" w:hAnsi="Arial" w:cs="Arial"/>
          <w:b/>
          <w:bCs/>
        </w:rPr>
        <w:t>New</w:t>
      </w:r>
      <w:r w:rsidR="00600C91">
        <w:rPr>
          <w:rFonts w:ascii="Arial" w:hAnsi="Arial" w:cs="Arial"/>
          <w:b/>
          <w:bCs/>
        </w:rPr>
        <w:t xml:space="preserve"> rule</w:t>
      </w:r>
      <w:r w:rsidR="00DB09DB">
        <w:rPr>
          <w:rFonts w:ascii="Arial" w:hAnsi="Arial" w:cs="Arial"/>
          <w:b/>
          <w:bCs/>
        </w:rPr>
        <w:t>:</w:t>
      </w:r>
      <w:r>
        <w:rPr>
          <w:rFonts w:ascii="Arial" w:hAnsi="Arial" w:cs="Arial"/>
          <w:bCs/>
        </w:rPr>
        <w:t xml:space="preserve"> </w:t>
      </w:r>
      <w:r w:rsidRPr="00C31798">
        <w:rPr>
          <w:rFonts w:ascii="Arial" w:hAnsi="Arial" w:cs="Arial"/>
          <w:bCs/>
        </w:rPr>
        <w:t>If there is a tie for first, second, or third place</w:t>
      </w:r>
      <w:r>
        <w:rPr>
          <w:rFonts w:ascii="Arial" w:hAnsi="Arial" w:cs="Arial"/>
          <w:bCs/>
        </w:rPr>
        <w:t xml:space="preserve"> in a particular exam</w:t>
      </w:r>
      <w:r w:rsidRPr="00C31798">
        <w:rPr>
          <w:rFonts w:ascii="Arial" w:hAnsi="Arial" w:cs="Arial"/>
          <w:bCs/>
        </w:rPr>
        <w:t xml:space="preserve">, then </w:t>
      </w:r>
      <w:r>
        <w:rPr>
          <w:rFonts w:ascii="Arial" w:hAnsi="Arial" w:cs="Arial"/>
          <w:bCs/>
        </w:rPr>
        <w:t xml:space="preserve">graders will </w:t>
      </w:r>
      <w:r w:rsidRPr="00C31798">
        <w:rPr>
          <w:rFonts w:ascii="Arial" w:hAnsi="Arial" w:cs="Arial"/>
          <w:bCs/>
        </w:rPr>
        <w:t>use both answer sheets and work backwards from the last problem to find the first answer which one of them answered correctly and which the other one did not. The person with the correct answer</w:t>
      </w:r>
      <w:r>
        <w:rPr>
          <w:rFonts w:ascii="Arial" w:hAnsi="Arial" w:cs="Arial"/>
          <w:bCs/>
        </w:rPr>
        <w:t xml:space="preserve"> on that problem</w:t>
      </w:r>
      <w:r w:rsidRPr="00C31798">
        <w:rPr>
          <w:rFonts w:ascii="Arial" w:hAnsi="Arial" w:cs="Arial"/>
          <w:bCs/>
        </w:rPr>
        <w:t xml:space="preserve"> will be the winner of that place.</w:t>
      </w:r>
    </w:p>
    <w:p w14:paraId="4EA702D2" w14:textId="750D0C1F" w:rsidR="002F0F3A" w:rsidRPr="000D1310" w:rsidRDefault="002F0F3A">
      <w:pPr>
        <w:rPr>
          <w:rFonts w:ascii="Arial" w:hAnsi="Arial" w:cs="Arial"/>
          <w:b/>
          <w:bCs/>
        </w:rPr>
      </w:pPr>
      <w:r w:rsidRPr="000D1310">
        <w:rPr>
          <w:rFonts w:ascii="Arial" w:hAnsi="Arial" w:cs="Arial"/>
          <w:b/>
          <w:bCs/>
        </w:rPr>
        <w:br w:type="page"/>
      </w:r>
    </w:p>
    <w:p w14:paraId="77CA1A34" w14:textId="46EB5EF7" w:rsidR="005B5C5B" w:rsidRPr="000D1310" w:rsidRDefault="005B5C5B" w:rsidP="005B5C5B">
      <w:pPr>
        <w:autoSpaceDE w:val="0"/>
        <w:autoSpaceDN w:val="0"/>
        <w:adjustRightInd w:val="0"/>
        <w:spacing w:after="0" w:line="240" w:lineRule="auto"/>
        <w:jc w:val="center"/>
        <w:rPr>
          <w:rFonts w:ascii="Arial" w:hAnsi="Arial" w:cs="Arial"/>
          <w:b/>
          <w:bCs/>
        </w:rPr>
      </w:pPr>
      <w:r w:rsidRPr="000D1310">
        <w:rPr>
          <w:rFonts w:ascii="Arial" w:hAnsi="Arial" w:cs="Arial"/>
          <w:b/>
          <w:bCs/>
        </w:rPr>
        <w:lastRenderedPageBreak/>
        <w:t>TESTING AREAS</w:t>
      </w:r>
    </w:p>
    <w:p w14:paraId="1F5C3873" w14:textId="0036E052" w:rsidR="005B5C5B" w:rsidRDefault="005B5C5B" w:rsidP="00DA51B3">
      <w:pPr>
        <w:autoSpaceDE w:val="0"/>
        <w:autoSpaceDN w:val="0"/>
        <w:adjustRightInd w:val="0"/>
        <w:spacing w:after="0" w:line="240" w:lineRule="auto"/>
        <w:rPr>
          <w:rFonts w:ascii="Arial" w:hAnsi="Arial" w:cs="Arial"/>
        </w:rPr>
      </w:pPr>
    </w:p>
    <w:p w14:paraId="54485612" w14:textId="2358D5DA" w:rsidR="00D0212A" w:rsidRDefault="00D0212A" w:rsidP="00DA51B3">
      <w:pPr>
        <w:autoSpaceDE w:val="0"/>
        <w:autoSpaceDN w:val="0"/>
        <w:adjustRightInd w:val="0"/>
        <w:spacing w:after="0" w:line="240" w:lineRule="auto"/>
        <w:rPr>
          <w:rFonts w:ascii="Arial" w:hAnsi="Arial" w:cs="Arial"/>
        </w:rPr>
      </w:pPr>
      <w:r>
        <w:rPr>
          <w:rFonts w:ascii="Arial" w:hAnsi="Arial" w:cs="Arial"/>
        </w:rPr>
        <w:t>(Contact information is on pages 7-9.)</w:t>
      </w:r>
    </w:p>
    <w:p w14:paraId="7ED55425" w14:textId="77777777" w:rsidR="00D0212A" w:rsidRPr="000D1310" w:rsidRDefault="00D0212A" w:rsidP="00DA51B3">
      <w:pPr>
        <w:autoSpaceDE w:val="0"/>
        <w:autoSpaceDN w:val="0"/>
        <w:adjustRightInd w:val="0"/>
        <w:spacing w:after="0" w:line="240" w:lineRule="auto"/>
        <w:rPr>
          <w:rFonts w:ascii="Arial" w:hAnsi="Arial" w:cs="Arial"/>
        </w:rPr>
      </w:pPr>
    </w:p>
    <w:p w14:paraId="2FEE5B7C" w14:textId="77777777" w:rsidR="005B5C5B" w:rsidRPr="000D1310" w:rsidRDefault="005B5C5B" w:rsidP="00DA51B3">
      <w:pPr>
        <w:autoSpaceDE w:val="0"/>
        <w:autoSpaceDN w:val="0"/>
        <w:adjustRightInd w:val="0"/>
        <w:spacing w:after="0" w:line="240" w:lineRule="auto"/>
        <w:jc w:val="center"/>
        <w:rPr>
          <w:rFonts w:ascii="Arial" w:hAnsi="Arial" w:cs="Arial"/>
          <w:b/>
          <w:u w:val="single"/>
        </w:rPr>
      </w:pPr>
      <w:r w:rsidRPr="000D1310">
        <w:rPr>
          <w:rFonts w:ascii="Arial" w:hAnsi="Arial" w:cs="Arial"/>
          <w:b/>
          <w:u w:val="single"/>
        </w:rPr>
        <w:t>EAST TENNESSEE</w:t>
      </w:r>
    </w:p>
    <w:p w14:paraId="6638775D" w14:textId="77777777" w:rsidR="005B5C5B" w:rsidRPr="000D1310" w:rsidRDefault="005B5C5B" w:rsidP="005B5C5B">
      <w:pPr>
        <w:autoSpaceDE w:val="0"/>
        <w:autoSpaceDN w:val="0"/>
        <w:adjustRightInd w:val="0"/>
        <w:spacing w:after="0" w:line="240" w:lineRule="auto"/>
        <w:jc w:val="both"/>
        <w:rPr>
          <w:rFonts w:ascii="Arial" w:hAnsi="Arial" w:cs="Arial"/>
        </w:rPr>
      </w:pPr>
      <w:r w:rsidRPr="000D1310">
        <w:rPr>
          <w:rFonts w:ascii="Arial" w:hAnsi="Arial" w:cs="Arial"/>
          <w:b/>
          <w:bCs/>
        </w:rPr>
        <w:t xml:space="preserve">Regional Chair – Kim Nunn, </w:t>
      </w:r>
      <w:r w:rsidRPr="000D1310">
        <w:rPr>
          <w:rFonts w:ascii="Arial" w:hAnsi="Arial" w:cs="Arial"/>
        </w:rPr>
        <w:t>Northeast State Community College, Blountville, TN</w:t>
      </w:r>
    </w:p>
    <w:p w14:paraId="1F482A64" w14:textId="77777777" w:rsidR="005B5C5B" w:rsidRPr="000D1310" w:rsidRDefault="005B5C5B" w:rsidP="005B5C5B">
      <w:pPr>
        <w:autoSpaceDE w:val="0"/>
        <w:autoSpaceDN w:val="0"/>
        <w:adjustRightInd w:val="0"/>
        <w:spacing w:after="0" w:line="240" w:lineRule="auto"/>
        <w:jc w:val="both"/>
        <w:rPr>
          <w:rFonts w:ascii="Arial" w:hAnsi="Arial" w:cs="Arial"/>
        </w:rPr>
      </w:pPr>
      <w:r w:rsidRPr="000D1310">
        <w:rPr>
          <w:rFonts w:ascii="Arial" w:hAnsi="Arial" w:cs="Arial"/>
        </w:rPr>
        <w:t xml:space="preserve">Email: </w:t>
      </w:r>
      <w:hyperlink r:id="rId11" w:history="1">
        <w:r w:rsidRPr="000D1310">
          <w:rPr>
            <w:rStyle w:val="Hyperlink"/>
            <w:rFonts w:ascii="Arial" w:hAnsi="Arial" w:cs="Arial"/>
          </w:rPr>
          <w:t>kpnunn@northeaststate.edu</w:t>
        </w:r>
      </w:hyperlink>
    </w:p>
    <w:p w14:paraId="2E8EFE9E" w14:textId="77777777" w:rsidR="005B5C5B" w:rsidRPr="000D1310" w:rsidRDefault="005B5C5B" w:rsidP="005B5C5B">
      <w:pPr>
        <w:autoSpaceDE w:val="0"/>
        <w:autoSpaceDN w:val="0"/>
        <w:adjustRightInd w:val="0"/>
        <w:spacing w:after="0" w:line="240" w:lineRule="auto"/>
        <w:jc w:val="both"/>
        <w:rPr>
          <w:rFonts w:ascii="Arial" w:hAnsi="Arial" w:cs="Arial"/>
        </w:rPr>
      </w:pPr>
    </w:p>
    <w:p w14:paraId="3ECAC765" w14:textId="5B18C5EB" w:rsidR="005B5C5B" w:rsidRPr="000D1310" w:rsidRDefault="005B5C5B" w:rsidP="00DC61C0">
      <w:pPr>
        <w:tabs>
          <w:tab w:val="right" w:pos="9180"/>
        </w:tabs>
        <w:autoSpaceDE w:val="0"/>
        <w:autoSpaceDN w:val="0"/>
        <w:adjustRightInd w:val="0"/>
        <w:spacing w:after="0" w:line="240" w:lineRule="auto"/>
        <w:rPr>
          <w:rFonts w:ascii="Arial" w:hAnsi="Arial" w:cs="Arial"/>
          <w:b/>
          <w:bCs/>
        </w:rPr>
      </w:pPr>
      <w:r w:rsidRPr="000D1310">
        <w:rPr>
          <w:rFonts w:ascii="Arial" w:hAnsi="Arial" w:cs="Arial"/>
          <w:b/>
          <w:bCs/>
          <w:u w:val="single"/>
        </w:rPr>
        <w:t>Host College and Location</w:t>
      </w:r>
      <w:r w:rsidRPr="000D1310">
        <w:rPr>
          <w:rFonts w:ascii="Arial" w:hAnsi="Arial" w:cs="Arial"/>
          <w:b/>
          <w:bCs/>
        </w:rPr>
        <w:tab/>
      </w:r>
      <w:r w:rsidRPr="000D1310">
        <w:rPr>
          <w:rFonts w:ascii="Arial" w:hAnsi="Arial" w:cs="Arial"/>
          <w:b/>
          <w:bCs/>
          <w:u w:val="single"/>
        </w:rPr>
        <w:t>Chair</w:t>
      </w:r>
    </w:p>
    <w:p w14:paraId="045038EC" w14:textId="3B14E633" w:rsidR="005B5C5B" w:rsidRPr="00E73A44" w:rsidRDefault="005B5C5B" w:rsidP="00935A0B">
      <w:pPr>
        <w:tabs>
          <w:tab w:val="right" w:leader="dot" w:pos="9180"/>
        </w:tabs>
        <w:autoSpaceDE w:val="0"/>
        <w:autoSpaceDN w:val="0"/>
        <w:adjustRightInd w:val="0"/>
        <w:spacing w:after="0" w:line="240" w:lineRule="auto"/>
        <w:jc w:val="both"/>
        <w:rPr>
          <w:rFonts w:ascii="Arial" w:hAnsi="Arial" w:cs="Arial"/>
          <w:bCs/>
        </w:rPr>
      </w:pPr>
      <w:r w:rsidRPr="00E73A44">
        <w:rPr>
          <w:rFonts w:ascii="Arial" w:hAnsi="Arial" w:cs="Arial"/>
        </w:rPr>
        <w:t xml:space="preserve">Northeast State Community College, Blountville </w:t>
      </w:r>
      <w:r w:rsidR="00DC61C0" w:rsidRPr="00E73A44">
        <w:rPr>
          <w:rFonts w:ascii="Arial" w:hAnsi="Arial" w:cs="Arial"/>
        </w:rPr>
        <w:tab/>
      </w:r>
      <w:r w:rsidRPr="00E73A44">
        <w:rPr>
          <w:rFonts w:ascii="Arial" w:hAnsi="Arial" w:cs="Arial"/>
          <w:bCs/>
        </w:rPr>
        <w:t>Teresa Gardner</w:t>
      </w:r>
    </w:p>
    <w:p w14:paraId="14A4774D" w14:textId="3F4A193D" w:rsidR="005B5C5B" w:rsidRPr="00E73A44" w:rsidRDefault="005B5C5B" w:rsidP="00935A0B">
      <w:pPr>
        <w:tabs>
          <w:tab w:val="right" w:leader="dot" w:pos="9180"/>
        </w:tabs>
        <w:autoSpaceDE w:val="0"/>
        <w:autoSpaceDN w:val="0"/>
        <w:adjustRightInd w:val="0"/>
        <w:spacing w:after="0" w:line="240" w:lineRule="auto"/>
        <w:jc w:val="both"/>
        <w:rPr>
          <w:rFonts w:ascii="Arial" w:hAnsi="Arial" w:cs="Arial"/>
          <w:bCs/>
        </w:rPr>
      </w:pPr>
      <w:r w:rsidRPr="00E73A44">
        <w:rPr>
          <w:rFonts w:ascii="Arial" w:hAnsi="Arial" w:cs="Arial"/>
        </w:rPr>
        <w:t>Carson-Newman University, Jefferson City</w:t>
      </w:r>
      <w:r w:rsidR="00935A0B" w:rsidRPr="00E73A44">
        <w:rPr>
          <w:rFonts w:ascii="Arial" w:hAnsi="Arial" w:cs="Arial"/>
        </w:rPr>
        <w:tab/>
      </w:r>
      <w:r w:rsidR="00341FE1" w:rsidRPr="00E73A44">
        <w:rPr>
          <w:rFonts w:ascii="Arial" w:hAnsi="Arial" w:cs="Arial"/>
          <w:bCs/>
        </w:rPr>
        <w:t>Michael Lugo</w:t>
      </w:r>
    </w:p>
    <w:p w14:paraId="048175FB" w14:textId="70F38F0E" w:rsidR="005B5C5B" w:rsidRPr="00E73A44" w:rsidRDefault="005B5C5B" w:rsidP="00935A0B">
      <w:pPr>
        <w:tabs>
          <w:tab w:val="right" w:leader="dot" w:pos="9180"/>
        </w:tabs>
        <w:autoSpaceDE w:val="0"/>
        <w:autoSpaceDN w:val="0"/>
        <w:adjustRightInd w:val="0"/>
        <w:spacing w:after="0" w:line="240" w:lineRule="auto"/>
        <w:jc w:val="both"/>
        <w:rPr>
          <w:rFonts w:ascii="Arial" w:hAnsi="Arial" w:cs="Arial"/>
          <w:bCs/>
        </w:rPr>
      </w:pPr>
      <w:r w:rsidRPr="00E73A44">
        <w:rPr>
          <w:rFonts w:ascii="Arial" w:hAnsi="Arial" w:cs="Arial"/>
        </w:rPr>
        <w:t>Roane State Community Coll</w:t>
      </w:r>
      <w:r w:rsidR="00B93913" w:rsidRPr="00E73A44">
        <w:rPr>
          <w:rFonts w:ascii="Arial" w:hAnsi="Arial" w:cs="Arial"/>
        </w:rPr>
        <w:t>ege, Harriman</w:t>
      </w:r>
      <w:r w:rsidR="00935A0B" w:rsidRPr="00E73A44">
        <w:rPr>
          <w:rFonts w:ascii="Arial" w:hAnsi="Arial" w:cs="Arial"/>
        </w:rPr>
        <w:tab/>
      </w:r>
      <w:r w:rsidR="00585500" w:rsidRPr="00E73A44">
        <w:rPr>
          <w:rFonts w:ascii="Arial" w:hAnsi="Arial" w:cs="Arial"/>
        </w:rPr>
        <w:t>Dani Lane</w:t>
      </w:r>
    </w:p>
    <w:p w14:paraId="7597C9B7" w14:textId="5CC513E3" w:rsidR="005B5C5B" w:rsidRPr="00E73A44" w:rsidRDefault="005B5C5B" w:rsidP="00935A0B">
      <w:pPr>
        <w:tabs>
          <w:tab w:val="right" w:leader="dot" w:pos="9180"/>
        </w:tabs>
        <w:autoSpaceDE w:val="0"/>
        <w:autoSpaceDN w:val="0"/>
        <w:adjustRightInd w:val="0"/>
        <w:spacing w:after="0" w:line="240" w:lineRule="auto"/>
        <w:jc w:val="both"/>
        <w:rPr>
          <w:rFonts w:ascii="Arial" w:hAnsi="Arial" w:cs="Arial"/>
          <w:bCs/>
        </w:rPr>
      </w:pPr>
      <w:r w:rsidRPr="00E73A44">
        <w:rPr>
          <w:rFonts w:ascii="Arial" w:hAnsi="Arial" w:cs="Arial"/>
          <w:bCs/>
        </w:rPr>
        <w:t>Roane State Community College, Oak Ridge</w:t>
      </w:r>
      <w:r w:rsidR="00935A0B" w:rsidRPr="00E73A44">
        <w:rPr>
          <w:rFonts w:ascii="Arial" w:hAnsi="Arial" w:cs="Arial"/>
          <w:bCs/>
        </w:rPr>
        <w:tab/>
      </w:r>
      <w:r w:rsidR="00B303E6" w:rsidRPr="00E73A44">
        <w:rPr>
          <w:rFonts w:ascii="Arial" w:hAnsi="Arial" w:cs="Arial"/>
        </w:rPr>
        <w:t>Stefanie Holmes</w:t>
      </w:r>
    </w:p>
    <w:p w14:paraId="5B225FC6" w14:textId="77B2BB02" w:rsidR="005B5C5B" w:rsidRPr="00E73A44" w:rsidRDefault="005B5C5B" w:rsidP="00935A0B">
      <w:pPr>
        <w:tabs>
          <w:tab w:val="right" w:leader="dot" w:pos="9180"/>
        </w:tabs>
        <w:autoSpaceDE w:val="0"/>
        <w:autoSpaceDN w:val="0"/>
        <w:adjustRightInd w:val="0"/>
        <w:spacing w:after="0" w:line="240" w:lineRule="auto"/>
        <w:jc w:val="both"/>
        <w:rPr>
          <w:rFonts w:ascii="Arial" w:hAnsi="Arial" w:cs="Arial"/>
          <w:bCs/>
        </w:rPr>
      </w:pPr>
      <w:r w:rsidRPr="00E73A44">
        <w:rPr>
          <w:rFonts w:ascii="Arial" w:hAnsi="Arial" w:cs="Arial"/>
        </w:rPr>
        <w:t>Maryville College, Maryville</w:t>
      </w:r>
      <w:r w:rsidR="00935A0B" w:rsidRPr="00E73A44">
        <w:rPr>
          <w:rFonts w:ascii="Arial" w:hAnsi="Arial" w:cs="Arial"/>
        </w:rPr>
        <w:tab/>
      </w:r>
      <w:r w:rsidRPr="00E73A44">
        <w:rPr>
          <w:rFonts w:ascii="Arial" w:hAnsi="Arial" w:cs="Arial"/>
          <w:bCs/>
        </w:rPr>
        <w:t>Dan Ross</w:t>
      </w:r>
    </w:p>
    <w:p w14:paraId="50C11727" w14:textId="59ABAE12" w:rsidR="005B5C5B" w:rsidRPr="00E73A44" w:rsidRDefault="005B5C5B" w:rsidP="00935A0B">
      <w:pPr>
        <w:tabs>
          <w:tab w:val="right" w:leader="dot" w:pos="9180"/>
        </w:tabs>
        <w:autoSpaceDE w:val="0"/>
        <w:autoSpaceDN w:val="0"/>
        <w:adjustRightInd w:val="0"/>
        <w:spacing w:after="0" w:line="240" w:lineRule="auto"/>
        <w:jc w:val="both"/>
        <w:rPr>
          <w:rFonts w:ascii="Arial" w:hAnsi="Arial" w:cs="Arial"/>
          <w:bCs/>
        </w:rPr>
      </w:pPr>
      <w:r w:rsidRPr="00E73A44">
        <w:rPr>
          <w:rFonts w:ascii="Arial" w:hAnsi="Arial" w:cs="Arial"/>
        </w:rPr>
        <w:t>Tennessee Wesleyan University, Athens</w:t>
      </w:r>
      <w:r w:rsidR="00935A0B" w:rsidRPr="00E73A44">
        <w:rPr>
          <w:rFonts w:ascii="Arial" w:hAnsi="Arial" w:cs="Arial"/>
        </w:rPr>
        <w:tab/>
      </w:r>
      <w:r w:rsidRPr="00E73A44">
        <w:rPr>
          <w:rFonts w:ascii="Arial" w:hAnsi="Arial" w:cs="Arial"/>
          <w:bCs/>
        </w:rPr>
        <w:t>David Ashe</w:t>
      </w:r>
    </w:p>
    <w:p w14:paraId="1AA22669" w14:textId="3937E47D" w:rsidR="005B5C5B" w:rsidRPr="00E73A44" w:rsidRDefault="005B5C5B" w:rsidP="00935A0B">
      <w:pPr>
        <w:tabs>
          <w:tab w:val="right" w:leader="dot" w:pos="9180"/>
        </w:tabs>
        <w:autoSpaceDE w:val="0"/>
        <w:autoSpaceDN w:val="0"/>
        <w:adjustRightInd w:val="0"/>
        <w:spacing w:after="0" w:line="240" w:lineRule="auto"/>
        <w:jc w:val="both"/>
        <w:rPr>
          <w:rFonts w:ascii="Arial" w:hAnsi="Arial" w:cs="Arial"/>
          <w:bCs/>
        </w:rPr>
      </w:pPr>
      <w:r w:rsidRPr="00E73A44">
        <w:rPr>
          <w:rFonts w:ascii="Arial" w:hAnsi="Arial" w:cs="Arial"/>
        </w:rPr>
        <w:t>University of Tennessee, Chattanooga</w:t>
      </w:r>
      <w:r w:rsidR="00935A0B" w:rsidRPr="00E73A44">
        <w:rPr>
          <w:rFonts w:ascii="Arial" w:hAnsi="Arial" w:cs="Arial"/>
        </w:rPr>
        <w:tab/>
      </w:r>
      <w:r w:rsidRPr="00E73A44">
        <w:rPr>
          <w:rFonts w:ascii="Arial" w:hAnsi="Arial" w:cs="Arial"/>
          <w:bCs/>
        </w:rPr>
        <w:t>Meg Kiessling</w:t>
      </w:r>
    </w:p>
    <w:p w14:paraId="24354161" w14:textId="6E20993E" w:rsidR="005B5C5B" w:rsidRPr="00E73A44" w:rsidRDefault="005B5C5B" w:rsidP="00935A0B">
      <w:pPr>
        <w:tabs>
          <w:tab w:val="right" w:leader="dot" w:pos="9180"/>
        </w:tabs>
        <w:autoSpaceDE w:val="0"/>
        <w:autoSpaceDN w:val="0"/>
        <w:adjustRightInd w:val="0"/>
        <w:spacing w:after="0" w:line="240" w:lineRule="auto"/>
        <w:jc w:val="both"/>
        <w:rPr>
          <w:rFonts w:ascii="Arial" w:hAnsi="Arial" w:cs="Arial"/>
          <w:bCs/>
        </w:rPr>
      </w:pPr>
      <w:r w:rsidRPr="00E73A44">
        <w:rPr>
          <w:rFonts w:ascii="Arial" w:hAnsi="Arial" w:cs="Arial"/>
        </w:rPr>
        <w:t>Tusculum College,</w:t>
      </w:r>
      <w:r w:rsidR="00A621BF" w:rsidRPr="00E73A44">
        <w:rPr>
          <w:rFonts w:ascii="Arial" w:hAnsi="Arial" w:cs="Arial"/>
        </w:rPr>
        <w:t xml:space="preserve"> Greeneville</w:t>
      </w:r>
      <w:r w:rsidR="00935A0B" w:rsidRPr="00E73A44">
        <w:rPr>
          <w:rFonts w:ascii="Arial" w:hAnsi="Arial" w:cs="Arial"/>
        </w:rPr>
        <w:tab/>
      </w:r>
      <w:r w:rsidR="00B303E6" w:rsidRPr="00E73A44">
        <w:rPr>
          <w:rFonts w:ascii="Arial" w:hAnsi="Arial" w:cs="Arial"/>
          <w:bCs/>
        </w:rPr>
        <w:t>Wei Hu</w:t>
      </w:r>
    </w:p>
    <w:p w14:paraId="6E6F9B37" w14:textId="73A3DEC0" w:rsidR="00585500" w:rsidRPr="00E73A44" w:rsidRDefault="00585500" w:rsidP="00935A0B">
      <w:pPr>
        <w:tabs>
          <w:tab w:val="right" w:leader="dot" w:pos="9180"/>
        </w:tabs>
        <w:autoSpaceDE w:val="0"/>
        <w:autoSpaceDN w:val="0"/>
        <w:adjustRightInd w:val="0"/>
        <w:spacing w:after="0" w:line="240" w:lineRule="auto"/>
        <w:jc w:val="both"/>
        <w:rPr>
          <w:rFonts w:ascii="Arial" w:hAnsi="Arial" w:cs="Arial"/>
          <w:bCs/>
        </w:rPr>
      </w:pPr>
      <w:r w:rsidRPr="00E73A44">
        <w:rPr>
          <w:rFonts w:ascii="Arial" w:hAnsi="Arial" w:cs="Arial"/>
          <w:bCs/>
        </w:rPr>
        <w:t xml:space="preserve">Pellissippi State Community College (Hardin Valley), Knoxville </w:t>
      </w:r>
      <w:r w:rsidR="00935A0B" w:rsidRPr="00E73A44">
        <w:rPr>
          <w:rFonts w:ascii="Arial" w:hAnsi="Arial" w:cs="Arial"/>
          <w:bCs/>
        </w:rPr>
        <w:tab/>
      </w:r>
      <w:r w:rsidRPr="00E73A44">
        <w:rPr>
          <w:rFonts w:ascii="Arial" w:hAnsi="Arial" w:cs="Arial"/>
          <w:bCs/>
        </w:rPr>
        <w:t>Ellen Matheny</w:t>
      </w:r>
    </w:p>
    <w:p w14:paraId="2A19ED6C" w14:textId="77777777" w:rsidR="005B5C5B" w:rsidRPr="000D1310" w:rsidRDefault="005B5C5B" w:rsidP="00743EE8">
      <w:pPr>
        <w:tabs>
          <w:tab w:val="right" w:leader="dot" w:pos="9180"/>
        </w:tabs>
        <w:autoSpaceDE w:val="0"/>
        <w:autoSpaceDN w:val="0"/>
        <w:adjustRightInd w:val="0"/>
        <w:spacing w:after="0" w:line="240" w:lineRule="auto"/>
        <w:jc w:val="both"/>
        <w:rPr>
          <w:rFonts w:ascii="Arial" w:hAnsi="Arial" w:cs="Arial"/>
        </w:rPr>
      </w:pPr>
    </w:p>
    <w:p w14:paraId="3FB61124" w14:textId="77777777" w:rsidR="005B5C5B" w:rsidRPr="000D1310" w:rsidRDefault="005B5C5B" w:rsidP="005B5C5B">
      <w:pPr>
        <w:autoSpaceDE w:val="0"/>
        <w:autoSpaceDN w:val="0"/>
        <w:adjustRightInd w:val="0"/>
        <w:spacing w:after="0" w:line="240" w:lineRule="auto"/>
        <w:jc w:val="center"/>
        <w:rPr>
          <w:rFonts w:ascii="Arial" w:hAnsi="Arial" w:cs="Arial"/>
          <w:b/>
          <w:u w:val="single"/>
        </w:rPr>
      </w:pPr>
      <w:r w:rsidRPr="000D1310">
        <w:rPr>
          <w:rFonts w:ascii="Arial" w:hAnsi="Arial" w:cs="Arial"/>
          <w:b/>
          <w:u w:val="single"/>
        </w:rPr>
        <w:t>MIDDLE TENNESSEE</w:t>
      </w:r>
    </w:p>
    <w:p w14:paraId="46BC61CD" w14:textId="77777777" w:rsidR="005B5C5B" w:rsidRPr="000D1310" w:rsidRDefault="005B5C5B" w:rsidP="005B5C5B">
      <w:pPr>
        <w:autoSpaceDE w:val="0"/>
        <w:autoSpaceDN w:val="0"/>
        <w:adjustRightInd w:val="0"/>
        <w:spacing w:after="0" w:line="240" w:lineRule="auto"/>
        <w:rPr>
          <w:rFonts w:ascii="Arial" w:hAnsi="Arial" w:cs="Arial"/>
        </w:rPr>
      </w:pPr>
      <w:r w:rsidRPr="000D1310">
        <w:rPr>
          <w:rFonts w:ascii="Arial" w:hAnsi="Arial" w:cs="Arial"/>
          <w:b/>
          <w:bCs/>
        </w:rPr>
        <w:t xml:space="preserve">Regional Chair – Sarah </w:t>
      </w:r>
      <w:proofErr w:type="spellStart"/>
      <w:r w:rsidRPr="000D1310">
        <w:rPr>
          <w:rFonts w:ascii="Arial" w:hAnsi="Arial" w:cs="Arial"/>
          <w:b/>
          <w:bCs/>
        </w:rPr>
        <w:t>Bleiler</w:t>
      </w:r>
      <w:proofErr w:type="spellEnd"/>
      <w:r w:rsidR="00B770CF" w:rsidRPr="000D1310">
        <w:rPr>
          <w:rFonts w:ascii="Arial" w:hAnsi="Arial" w:cs="Arial"/>
          <w:b/>
          <w:bCs/>
        </w:rPr>
        <w:t>-Baxter</w:t>
      </w:r>
      <w:r w:rsidRPr="000D1310">
        <w:rPr>
          <w:rFonts w:ascii="Arial" w:hAnsi="Arial" w:cs="Arial"/>
          <w:b/>
          <w:bCs/>
        </w:rPr>
        <w:t xml:space="preserve">, </w:t>
      </w:r>
      <w:r w:rsidRPr="000D1310">
        <w:rPr>
          <w:rFonts w:ascii="Arial" w:hAnsi="Arial" w:cs="Arial"/>
        </w:rPr>
        <w:t>Middle Tennessee State University, Murfreesboro</w:t>
      </w:r>
    </w:p>
    <w:p w14:paraId="4400D981" w14:textId="77777777" w:rsidR="005B5C5B" w:rsidRPr="000D1310" w:rsidRDefault="005B5C5B" w:rsidP="005B5C5B">
      <w:pPr>
        <w:autoSpaceDE w:val="0"/>
        <w:autoSpaceDN w:val="0"/>
        <w:adjustRightInd w:val="0"/>
        <w:spacing w:after="0" w:line="240" w:lineRule="auto"/>
        <w:rPr>
          <w:rFonts w:ascii="Arial" w:hAnsi="Arial" w:cs="Arial"/>
        </w:rPr>
      </w:pPr>
      <w:r w:rsidRPr="000D1310">
        <w:rPr>
          <w:rFonts w:ascii="Arial" w:hAnsi="Arial" w:cs="Arial"/>
        </w:rPr>
        <w:t xml:space="preserve">Email: </w:t>
      </w:r>
      <w:hyperlink r:id="rId12" w:history="1">
        <w:r w:rsidRPr="000D1310">
          <w:rPr>
            <w:rStyle w:val="Hyperlink"/>
            <w:rFonts w:ascii="Arial" w:hAnsi="Arial" w:cs="Arial"/>
          </w:rPr>
          <w:t>Sarah.Bleiler@mtsu.edu</w:t>
        </w:r>
      </w:hyperlink>
    </w:p>
    <w:p w14:paraId="6FA4F025" w14:textId="77777777" w:rsidR="005B5C5B" w:rsidRPr="000D1310" w:rsidRDefault="005B5C5B" w:rsidP="005B5C5B">
      <w:pPr>
        <w:autoSpaceDE w:val="0"/>
        <w:autoSpaceDN w:val="0"/>
        <w:adjustRightInd w:val="0"/>
        <w:spacing w:after="0" w:line="240" w:lineRule="auto"/>
        <w:rPr>
          <w:rFonts w:ascii="Arial" w:hAnsi="Arial" w:cs="Arial"/>
        </w:rPr>
      </w:pPr>
    </w:p>
    <w:p w14:paraId="259DA3D2" w14:textId="4A2D3824" w:rsidR="005B5C5B" w:rsidRPr="000D1310" w:rsidRDefault="005B5C5B" w:rsidP="00743EE8">
      <w:pPr>
        <w:tabs>
          <w:tab w:val="right" w:pos="9180"/>
        </w:tabs>
        <w:autoSpaceDE w:val="0"/>
        <w:autoSpaceDN w:val="0"/>
        <w:adjustRightInd w:val="0"/>
        <w:spacing w:after="0" w:line="240" w:lineRule="auto"/>
        <w:jc w:val="both"/>
        <w:rPr>
          <w:rFonts w:ascii="Arial" w:hAnsi="Arial" w:cs="Arial"/>
          <w:b/>
          <w:bCs/>
        </w:rPr>
      </w:pPr>
      <w:r w:rsidRPr="000D1310">
        <w:rPr>
          <w:rFonts w:ascii="Arial" w:hAnsi="Arial" w:cs="Arial"/>
          <w:b/>
          <w:bCs/>
          <w:u w:val="single"/>
        </w:rPr>
        <w:t>Host College and Location</w:t>
      </w:r>
      <w:r w:rsidR="00743EE8">
        <w:rPr>
          <w:rFonts w:ascii="Arial" w:hAnsi="Arial" w:cs="Arial"/>
          <w:b/>
          <w:bCs/>
        </w:rPr>
        <w:tab/>
      </w:r>
      <w:r w:rsidRPr="000D1310">
        <w:rPr>
          <w:rFonts w:ascii="Arial" w:hAnsi="Arial" w:cs="Arial"/>
          <w:b/>
          <w:bCs/>
          <w:u w:val="single"/>
        </w:rPr>
        <w:t>Chair</w:t>
      </w:r>
    </w:p>
    <w:p w14:paraId="2BA263D1" w14:textId="0D25E740" w:rsidR="005B5C5B" w:rsidRPr="00547626" w:rsidRDefault="005B5C5B" w:rsidP="00547626">
      <w:pPr>
        <w:tabs>
          <w:tab w:val="right" w:leader="dot" w:pos="9180"/>
        </w:tabs>
        <w:autoSpaceDE w:val="0"/>
        <w:autoSpaceDN w:val="0"/>
        <w:adjustRightInd w:val="0"/>
        <w:spacing w:after="0" w:line="240" w:lineRule="auto"/>
        <w:jc w:val="both"/>
        <w:rPr>
          <w:rFonts w:ascii="Arial" w:hAnsi="Arial" w:cs="Arial"/>
        </w:rPr>
      </w:pPr>
      <w:r w:rsidRPr="000D1310">
        <w:rPr>
          <w:rFonts w:ascii="Arial" w:hAnsi="Arial" w:cs="Arial"/>
        </w:rPr>
        <w:t xml:space="preserve">Volunteer State Community College, Gallatin </w:t>
      </w:r>
      <w:r w:rsidR="00743EE8">
        <w:rPr>
          <w:rFonts w:ascii="Arial" w:hAnsi="Arial" w:cs="Arial"/>
        </w:rPr>
        <w:tab/>
      </w:r>
      <w:r w:rsidRPr="00547626">
        <w:rPr>
          <w:rFonts w:ascii="Arial" w:hAnsi="Arial" w:cs="Arial"/>
        </w:rPr>
        <w:t>Shelley Fenton</w:t>
      </w:r>
    </w:p>
    <w:p w14:paraId="0FDC0911" w14:textId="68853280" w:rsidR="005B5C5B" w:rsidRPr="00547626" w:rsidRDefault="005B5C5B" w:rsidP="00547626">
      <w:pPr>
        <w:tabs>
          <w:tab w:val="right" w:leader="dot" w:pos="9180"/>
        </w:tabs>
        <w:autoSpaceDE w:val="0"/>
        <w:autoSpaceDN w:val="0"/>
        <w:adjustRightInd w:val="0"/>
        <w:spacing w:after="0" w:line="240" w:lineRule="auto"/>
        <w:jc w:val="both"/>
        <w:rPr>
          <w:rFonts w:ascii="Arial" w:hAnsi="Arial" w:cs="Arial"/>
        </w:rPr>
      </w:pPr>
      <w:r w:rsidRPr="000D1310">
        <w:rPr>
          <w:rFonts w:ascii="Arial" w:hAnsi="Arial" w:cs="Arial"/>
        </w:rPr>
        <w:t>Lipscomb University, Nashville</w:t>
      </w:r>
      <w:r w:rsidR="00743EE8">
        <w:rPr>
          <w:rFonts w:ascii="Arial" w:hAnsi="Arial" w:cs="Arial"/>
        </w:rPr>
        <w:tab/>
      </w:r>
      <w:r w:rsidRPr="00547626">
        <w:rPr>
          <w:rFonts w:ascii="Arial" w:hAnsi="Arial" w:cs="Arial"/>
        </w:rPr>
        <w:t>Amy Nelson</w:t>
      </w:r>
    </w:p>
    <w:p w14:paraId="0754973D" w14:textId="6C960ED4" w:rsidR="005B5C5B" w:rsidRPr="000D1310" w:rsidRDefault="005B5C5B" w:rsidP="00547626">
      <w:pPr>
        <w:tabs>
          <w:tab w:val="right" w:leader="dot" w:pos="9180"/>
        </w:tabs>
        <w:autoSpaceDE w:val="0"/>
        <w:autoSpaceDN w:val="0"/>
        <w:adjustRightInd w:val="0"/>
        <w:spacing w:after="0" w:line="240" w:lineRule="auto"/>
        <w:jc w:val="both"/>
        <w:rPr>
          <w:rFonts w:ascii="Arial" w:hAnsi="Arial" w:cs="Arial"/>
        </w:rPr>
      </w:pPr>
      <w:r w:rsidRPr="000D1310">
        <w:rPr>
          <w:rFonts w:ascii="Arial" w:hAnsi="Arial" w:cs="Arial"/>
        </w:rPr>
        <w:t>Middle TN State University, Murfreesboro</w:t>
      </w:r>
      <w:r w:rsidR="00743EE8">
        <w:rPr>
          <w:rFonts w:ascii="Arial" w:hAnsi="Arial" w:cs="Arial"/>
        </w:rPr>
        <w:tab/>
      </w:r>
      <w:r w:rsidR="00A37CBC" w:rsidRPr="00547626">
        <w:rPr>
          <w:rFonts w:ascii="Arial" w:hAnsi="Arial" w:cs="Arial"/>
        </w:rPr>
        <w:t>Dovie Kimmins</w:t>
      </w:r>
    </w:p>
    <w:p w14:paraId="533AAC44" w14:textId="1953C0D3" w:rsidR="005B5C5B" w:rsidRPr="00547626" w:rsidRDefault="009767DB" w:rsidP="00547626">
      <w:pPr>
        <w:tabs>
          <w:tab w:val="right" w:leader="dot" w:pos="9180"/>
        </w:tabs>
        <w:autoSpaceDE w:val="0"/>
        <w:autoSpaceDN w:val="0"/>
        <w:adjustRightInd w:val="0"/>
        <w:spacing w:after="0" w:line="240" w:lineRule="auto"/>
        <w:jc w:val="both"/>
        <w:rPr>
          <w:rFonts w:ascii="Arial" w:hAnsi="Arial" w:cs="Arial"/>
        </w:rPr>
      </w:pPr>
      <w:r w:rsidRPr="000D1310">
        <w:rPr>
          <w:rFonts w:ascii="Arial" w:hAnsi="Arial" w:cs="Arial"/>
        </w:rPr>
        <w:t>The University of Tennessee Southern</w:t>
      </w:r>
      <w:r w:rsidR="005B5C5B" w:rsidRPr="000D1310">
        <w:rPr>
          <w:rFonts w:ascii="Arial" w:hAnsi="Arial" w:cs="Arial"/>
        </w:rPr>
        <w:t>, Pulaski</w:t>
      </w:r>
      <w:r w:rsidR="00743EE8">
        <w:rPr>
          <w:rFonts w:ascii="Arial" w:hAnsi="Arial" w:cs="Arial"/>
        </w:rPr>
        <w:tab/>
      </w:r>
      <w:r w:rsidR="005B5C5B" w:rsidRPr="00547626">
        <w:rPr>
          <w:rFonts w:ascii="Arial" w:hAnsi="Arial" w:cs="Arial"/>
        </w:rPr>
        <w:t>Jennifer Aust</w:t>
      </w:r>
    </w:p>
    <w:p w14:paraId="0CEF93E2" w14:textId="0654E81A" w:rsidR="005B5C5B" w:rsidRPr="00547626" w:rsidRDefault="005B5C5B" w:rsidP="00547626">
      <w:pPr>
        <w:tabs>
          <w:tab w:val="right" w:leader="dot" w:pos="9180"/>
        </w:tabs>
        <w:autoSpaceDE w:val="0"/>
        <w:autoSpaceDN w:val="0"/>
        <w:adjustRightInd w:val="0"/>
        <w:spacing w:after="0" w:line="240" w:lineRule="auto"/>
        <w:jc w:val="both"/>
        <w:rPr>
          <w:rFonts w:ascii="Arial" w:hAnsi="Arial" w:cs="Arial"/>
        </w:rPr>
      </w:pPr>
      <w:r w:rsidRPr="000D1310">
        <w:rPr>
          <w:rFonts w:ascii="Arial" w:hAnsi="Arial" w:cs="Arial"/>
        </w:rPr>
        <w:t>Austin Peay State University, Clarksville</w:t>
      </w:r>
      <w:r w:rsidR="00743EE8">
        <w:rPr>
          <w:rFonts w:ascii="Arial" w:hAnsi="Arial" w:cs="Arial"/>
        </w:rPr>
        <w:tab/>
      </w:r>
      <w:r w:rsidRPr="00547626">
        <w:rPr>
          <w:rFonts w:ascii="Arial" w:hAnsi="Arial" w:cs="Arial"/>
        </w:rPr>
        <w:t>Jennifer Yantz</w:t>
      </w:r>
    </w:p>
    <w:p w14:paraId="5E08FD25" w14:textId="1B92950A" w:rsidR="005B5C5B" w:rsidRPr="00547626" w:rsidRDefault="005B5C5B" w:rsidP="00547626">
      <w:pPr>
        <w:tabs>
          <w:tab w:val="right" w:leader="dot" w:pos="9180"/>
        </w:tabs>
        <w:autoSpaceDE w:val="0"/>
        <w:autoSpaceDN w:val="0"/>
        <w:adjustRightInd w:val="0"/>
        <w:spacing w:after="0" w:line="240" w:lineRule="auto"/>
        <w:jc w:val="both"/>
        <w:rPr>
          <w:rFonts w:ascii="Arial" w:hAnsi="Arial" w:cs="Arial"/>
        </w:rPr>
      </w:pPr>
      <w:r w:rsidRPr="000D1310">
        <w:rPr>
          <w:rFonts w:ascii="Arial" w:hAnsi="Arial" w:cs="Arial"/>
        </w:rPr>
        <w:t>Tennessee Technological University, Cookeville</w:t>
      </w:r>
      <w:r w:rsidR="00743EE8">
        <w:rPr>
          <w:rFonts w:ascii="Arial" w:hAnsi="Arial" w:cs="Arial"/>
        </w:rPr>
        <w:tab/>
      </w:r>
      <w:r w:rsidR="00E136F4">
        <w:rPr>
          <w:rFonts w:ascii="Arial" w:hAnsi="Arial" w:cs="Arial"/>
        </w:rPr>
        <w:t>Stacy Brown</w:t>
      </w:r>
    </w:p>
    <w:p w14:paraId="6B983868" w14:textId="69145C68" w:rsidR="005B5C5B" w:rsidRPr="000D1310" w:rsidRDefault="005B5C5B" w:rsidP="00547626">
      <w:pPr>
        <w:tabs>
          <w:tab w:val="right" w:leader="dot" w:pos="9180"/>
        </w:tabs>
        <w:autoSpaceDE w:val="0"/>
        <w:autoSpaceDN w:val="0"/>
        <w:adjustRightInd w:val="0"/>
        <w:spacing w:after="0" w:line="240" w:lineRule="auto"/>
        <w:jc w:val="both"/>
        <w:rPr>
          <w:rFonts w:ascii="Arial" w:hAnsi="Arial" w:cs="Arial"/>
        </w:rPr>
      </w:pPr>
      <w:r w:rsidRPr="000D1310">
        <w:rPr>
          <w:rFonts w:ascii="Arial" w:hAnsi="Arial" w:cs="Arial"/>
        </w:rPr>
        <w:t>Cumberland U</w:t>
      </w:r>
      <w:r w:rsidR="00A37CBC" w:rsidRPr="000D1310">
        <w:rPr>
          <w:rFonts w:ascii="Arial" w:hAnsi="Arial" w:cs="Arial"/>
        </w:rPr>
        <w:t>niversity</w:t>
      </w:r>
      <w:r w:rsidR="00743EE8">
        <w:rPr>
          <w:rFonts w:ascii="Arial" w:hAnsi="Arial" w:cs="Arial"/>
        </w:rPr>
        <w:tab/>
      </w:r>
      <w:r w:rsidRPr="00547626">
        <w:rPr>
          <w:rFonts w:ascii="Arial" w:hAnsi="Arial" w:cs="Arial"/>
        </w:rPr>
        <w:t>Laurie Dishman</w:t>
      </w:r>
    </w:p>
    <w:p w14:paraId="49B8D2DC" w14:textId="77777777" w:rsidR="005B5C5B" w:rsidRPr="000D1310" w:rsidRDefault="005B5C5B" w:rsidP="005B5C5B">
      <w:pPr>
        <w:autoSpaceDE w:val="0"/>
        <w:autoSpaceDN w:val="0"/>
        <w:adjustRightInd w:val="0"/>
        <w:spacing w:after="0" w:line="240" w:lineRule="auto"/>
        <w:jc w:val="center"/>
        <w:rPr>
          <w:rFonts w:ascii="Arial" w:hAnsi="Arial" w:cs="Arial"/>
        </w:rPr>
      </w:pPr>
    </w:p>
    <w:p w14:paraId="527E1D1C" w14:textId="77777777" w:rsidR="005B5C5B" w:rsidRPr="000D1310" w:rsidRDefault="005B5C5B" w:rsidP="005B5C5B">
      <w:pPr>
        <w:autoSpaceDE w:val="0"/>
        <w:autoSpaceDN w:val="0"/>
        <w:adjustRightInd w:val="0"/>
        <w:spacing w:after="0" w:line="240" w:lineRule="auto"/>
        <w:jc w:val="center"/>
        <w:rPr>
          <w:rFonts w:ascii="Arial" w:hAnsi="Arial" w:cs="Arial"/>
          <w:b/>
          <w:u w:val="single"/>
        </w:rPr>
      </w:pPr>
      <w:r w:rsidRPr="000D1310">
        <w:rPr>
          <w:rFonts w:ascii="Arial" w:hAnsi="Arial" w:cs="Arial"/>
          <w:b/>
          <w:u w:val="single"/>
        </w:rPr>
        <w:t>WEST TENNESSEE</w:t>
      </w:r>
    </w:p>
    <w:p w14:paraId="4B2F972F" w14:textId="47575029" w:rsidR="005B5C5B" w:rsidRPr="000D1310" w:rsidRDefault="005B5C5B" w:rsidP="005B5C5B">
      <w:pPr>
        <w:autoSpaceDE w:val="0"/>
        <w:autoSpaceDN w:val="0"/>
        <w:adjustRightInd w:val="0"/>
        <w:spacing w:after="0" w:line="240" w:lineRule="auto"/>
        <w:rPr>
          <w:rFonts w:ascii="Arial" w:hAnsi="Arial" w:cs="Arial"/>
        </w:rPr>
      </w:pPr>
      <w:r w:rsidRPr="000D1310">
        <w:rPr>
          <w:rFonts w:ascii="Arial" w:hAnsi="Arial" w:cs="Arial"/>
          <w:b/>
          <w:bCs/>
        </w:rPr>
        <w:t>Regional Chair – Br</w:t>
      </w:r>
      <w:r w:rsidR="00E136F4">
        <w:rPr>
          <w:rFonts w:ascii="Arial" w:hAnsi="Arial" w:cs="Arial"/>
          <w:b/>
          <w:bCs/>
        </w:rPr>
        <w:t>y</w:t>
      </w:r>
      <w:r w:rsidRPr="000D1310">
        <w:rPr>
          <w:rFonts w:ascii="Arial" w:hAnsi="Arial" w:cs="Arial"/>
          <w:b/>
          <w:bCs/>
        </w:rPr>
        <w:t xml:space="preserve">an </w:t>
      </w:r>
      <w:r w:rsidR="00E136F4">
        <w:rPr>
          <w:rFonts w:ascii="Arial" w:hAnsi="Arial" w:cs="Arial"/>
          <w:b/>
          <w:bCs/>
        </w:rPr>
        <w:t>Sando</w:t>
      </w:r>
      <w:r w:rsidRPr="000D1310">
        <w:rPr>
          <w:rFonts w:ascii="Arial" w:hAnsi="Arial" w:cs="Arial"/>
          <w:b/>
          <w:bCs/>
        </w:rPr>
        <w:t>r</w:t>
      </w:r>
      <w:r w:rsidRPr="000D1310">
        <w:rPr>
          <w:rFonts w:ascii="Arial" w:hAnsi="Arial" w:cs="Arial"/>
        </w:rPr>
        <w:t>, University of Tennessee at Martin, Martin, TN</w:t>
      </w:r>
    </w:p>
    <w:p w14:paraId="7BC7C202" w14:textId="70B2F373" w:rsidR="005B5C5B" w:rsidRPr="000D1310" w:rsidRDefault="005B5C5B" w:rsidP="005B5C5B">
      <w:pPr>
        <w:autoSpaceDE w:val="0"/>
        <w:autoSpaceDN w:val="0"/>
        <w:adjustRightInd w:val="0"/>
        <w:spacing w:after="0" w:line="240" w:lineRule="auto"/>
        <w:rPr>
          <w:rFonts w:ascii="Arial" w:hAnsi="Arial" w:cs="Arial"/>
        </w:rPr>
      </w:pPr>
      <w:r w:rsidRPr="000D1310">
        <w:rPr>
          <w:rFonts w:ascii="Arial" w:hAnsi="Arial" w:cs="Arial"/>
        </w:rPr>
        <w:t xml:space="preserve">Email: </w:t>
      </w:r>
      <w:hyperlink r:id="rId13" w:history="1">
        <w:r w:rsidR="00E136F4" w:rsidRPr="00C242CF">
          <w:rPr>
            <w:rStyle w:val="Hyperlink"/>
            <w:rFonts w:ascii="Arial" w:hAnsi="Arial" w:cs="Arial"/>
          </w:rPr>
          <w:t>bsandor@utm.edu</w:t>
        </w:r>
      </w:hyperlink>
    </w:p>
    <w:p w14:paraId="396AC20F" w14:textId="77777777" w:rsidR="005B5C5B" w:rsidRPr="000D1310" w:rsidRDefault="005B5C5B" w:rsidP="005B5C5B">
      <w:pPr>
        <w:autoSpaceDE w:val="0"/>
        <w:autoSpaceDN w:val="0"/>
        <w:adjustRightInd w:val="0"/>
        <w:spacing w:after="0" w:line="240" w:lineRule="auto"/>
        <w:rPr>
          <w:rFonts w:ascii="Arial" w:hAnsi="Arial" w:cs="Arial"/>
          <w:b/>
          <w:bCs/>
        </w:rPr>
      </w:pPr>
    </w:p>
    <w:p w14:paraId="4FA392B0" w14:textId="7DAB23AA" w:rsidR="005B5C5B" w:rsidRPr="000D1310" w:rsidRDefault="005B5C5B" w:rsidP="00743EE8">
      <w:pPr>
        <w:tabs>
          <w:tab w:val="right" w:pos="9180"/>
        </w:tabs>
        <w:autoSpaceDE w:val="0"/>
        <w:autoSpaceDN w:val="0"/>
        <w:adjustRightInd w:val="0"/>
        <w:spacing w:after="0" w:line="240" w:lineRule="auto"/>
        <w:jc w:val="both"/>
        <w:rPr>
          <w:rFonts w:ascii="Arial" w:hAnsi="Arial" w:cs="Arial"/>
          <w:b/>
          <w:bCs/>
        </w:rPr>
      </w:pPr>
      <w:r w:rsidRPr="000D1310">
        <w:rPr>
          <w:rFonts w:ascii="Arial" w:hAnsi="Arial" w:cs="Arial"/>
          <w:b/>
          <w:bCs/>
          <w:u w:val="single"/>
        </w:rPr>
        <w:t>Host College and Location</w:t>
      </w:r>
      <w:r w:rsidR="00743EE8" w:rsidRPr="00743EE8">
        <w:rPr>
          <w:rFonts w:ascii="Arial" w:hAnsi="Arial" w:cs="Arial"/>
          <w:b/>
          <w:bCs/>
        </w:rPr>
        <w:tab/>
      </w:r>
      <w:r w:rsidRPr="000D1310">
        <w:rPr>
          <w:rFonts w:ascii="Arial" w:hAnsi="Arial" w:cs="Arial"/>
          <w:b/>
          <w:bCs/>
          <w:u w:val="single"/>
        </w:rPr>
        <w:t>Chair</w:t>
      </w:r>
    </w:p>
    <w:p w14:paraId="050384DB" w14:textId="5AB2CABC" w:rsidR="005B5C5B" w:rsidRPr="00743EE8" w:rsidRDefault="005B5C5B" w:rsidP="00743EE8">
      <w:pPr>
        <w:tabs>
          <w:tab w:val="right" w:leader="dot" w:pos="9180"/>
        </w:tabs>
        <w:autoSpaceDE w:val="0"/>
        <w:autoSpaceDN w:val="0"/>
        <w:adjustRightInd w:val="0"/>
        <w:spacing w:after="0" w:line="240" w:lineRule="auto"/>
        <w:jc w:val="both"/>
        <w:rPr>
          <w:rFonts w:ascii="Arial" w:hAnsi="Arial" w:cs="Arial"/>
        </w:rPr>
      </w:pPr>
      <w:r w:rsidRPr="000D1310">
        <w:rPr>
          <w:rFonts w:ascii="Arial" w:hAnsi="Arial" w:cs="Arial"/>
        </w:rPr>
        <w:t>Dyersburg State Community College, Dyersburg</w:t>
      </w:r>
      <w:r w:rsidR="00743EE8">
        <w:rPr>
          <w:rFonts w:ascii="Arial" w:hAnsi="Arial" w:cs="Arial"/>
        </w:rPr>
        <w:tab/>
      </w:r>
      <w:proofErr w:type="spellStart"/>
      <w:r w:rsidRPr="00743EE8">
        <w:rPr>
          <w:rFonts w:ascii="Arial" w:hAnsi="Arial" w:cs="Arial"/>
        </w:rPr>
        <w:t>Devalyn</w:t>
      </w:r>
      <w:proofErr w:type="spellEnd"/>
      <w:r w:rsidRPr="00743EE8">
        <w:rPr>
          <w:rFonts w:ascii="Arial" w:hAnsi="Arial" w:cs="Arial"/>
        </w:rPr>
        <w:t xml:space="preserve"> Reynolds</w:t>
      </w:r>
    </w:p>
    <w:p w14:paraId="730C6A6C" w14:textId="551779D0" w:rsidR="005B5C5B" w:rsidRPr="00743EE8" w:rsidRDefault="005B5C5B" w:rsidP="00743EE8">
      <w:pPr>
        <w:tabs>
          <w:tab w:val="right" w:leader="dot" w:pos="9180"/>
        </w:tabs>
        <w:autoSpaceDE w:val="0"/>
        <w:autoSpaceDN w:val="0"/>
        <w:adjustRightInd w:val="0"/>
        <w:spacing w:after="0" w:line="240" w:lineRule="auto"/>
        <w:jc w:val="both"/>
        <w:rPr>
          <w:rFonts w:ascii="Arial" w:hAnsi="Arial" w:cs="Arial"/>
        </w:rPr>
      </w:pPr>
      <w:r w:rsidRPr="000D1310">
        <w:rPr>
          <w:rFonts w:ascii="Arial" w:hAnsi="Arial" w:cs="Arial"/>
        </w:rPr>
        <w:t>Freed-Hardeman Universi</w:t>
      </w:r>
      <w:r w:rsidR="00CA0ECC" w:rsidRPr="000D1310">
        <w:rPr>
          <w:rFonts w:ascii="Arial" w:hAnsi="Arial" w:cs="Arial"/>
        </w:rPr>
        <w:t>ty, Henderson</w:t>
      </w:r>
      <w:r w:rsidR="00743EE8">
        <w:rPr>
          <w:rFonts w:ascii="Arial" w:hAnsi="Arial" w:cs="Arial"/>
        </w:rPr>
        <w:tab/>
      </w:r>
      <w:r w:rsidR="0016622F">
        <w:rPr>
          <w:rFonts w:ascii="Arial" w:hAnsi="Arial" w:cs="Arial"/>
        </w:rPr>
        <w:t>Timberly Singleton</w:t>
      </w:r>
    </w:p>
    <w:p w14:paraId="3E5B9929" w14:textId="39C9BF77" w:rsidR="005B5C5B" w:rsidRPr="00743EE8" w:rsidRDefault="005B5C5B" w:rsidP="00743EE8">
      <w:pPr>
        <w:tabs>
          <w:tab w:val="right" w:leader="dot" w:pos="9180"/>
        </w:tabs>
        <w:autoSpaceDE w:val="0"/>
        <w:autoSpaceDN w:val="0"/>
        <w:adjustRightInd w:val="0"/>
        <w:spacing w:after="0" w:line="240" w:lineRule="auto"/>
        <w:jc w:val="both"/>
        <w:rPr>
          <w:rFonts w:ascii="Arial" w:hAnsi="Arial" w:cs="Arial"/>
        </w:rPr>
      </w:pPr>
      <w:r w:rsidRPr="000D1310">
        <w:rPr>
          <w:rFonts w:ascii="Arial" w:hAnsi="Arial" w:cs="Arial"/>
        </w:rPr>
        <w:t>University of Tennessee at Martin, Martin</w:t>
      </w:r>
      <w:r w:rsidR="00743EE8">
        <w:rPr>
          <w:rFonts w:ascii="Arial" w:hAnsi="Arial" w:cs="Arial"/>
        </w:rPr>
        <w:tab/>
      </w:r>
      <w:r w:rsidR="00795D6E" w:rsidRPr="00743EE8">
        <w:rPr>
          <w:rFonts w:ascii="Arial" w:hAnsi="Arial" w:cs="Arial"/>
        </w:rPr>
        <w:t xml:space="preserve">Robert </w:t>
      </w:r>
      <w:proofErr w:type="spellStart"/>
      <w:r w:rsidR="00795D6E" w:rsidRPr="00743EE8">
        <w:rPr>
          <w:rFonts w:ascii="Arial" w:hAnsi="Arial" w:cs="Arial"/>
        </w:rPr>
        <w:t>Niedzialomski</w:t>
      </w:r>
      <w:proofErr w:type="spellEnd"/>
    </w:p>
    <w:p w14:paraId="5B0F9156" w14:textId="616C5A1A" w:rsidR="005B5C5B" w:rsidRDefault="005B5C5B" w:rsidP="00743EE8">
      <w:pPr>
        <w:tabs>
          <w:tab w:val="right" w:leader="dot" w:pos="9180"/>
        </w:tabs>
        <w:autoSpaceDE w:val="0"/>
        <w:autoSpaceDN w:val="0"/>
        <w:adjustRightInd w:val="0"/>
        <w:spacing w:after="0" w:line="240" w:lineRule="auto"/>
        <w:jc w:val="both"/>
        <w:rPr>
          <w:rFonts w:ascii="Arial" w:hAnsi="Arial" w:cs="Arial"/>
        </w:rPr>
      </w:pPr>
      <w:r w:rsidRPr="000D1310">
        <w:rPr>
          <w:rFonts w:ascii="Arial" w:hAnsi="Arial" w:cs="Arial"/>
        </w:rPr>
        <w:t xml:space="preserve">University of Memphis, Memphis </w:t>
      </w:r>
      <w:r w:rsidR="00743EE8">
        <w:rPr>
          <w:rFonts w:ascii="Arial" w:hAnsi="Arial" w:cs="Arial"/>
        </w:rPr>
        <w:tab/>
      </w:r>
      <w:r w:rsidRPr="00743EE8">
        <w:rPr>
          <w:rFonts w:ascii="Arial" w:hAnsi="Arial" w:cs="Arial"/>
        </w:rPr>
        <w:t>Alistair Windsor</w:t>
      </w:r>
    </w:p>
    <w:p w14:paraId="14C97D80" w14:textId="3B64225A" w:rsidR="00E136F4" w:rsidRDefault="00E136F4" w:rsidP="00743EE8">
      <w:pPr>
        <w:tabs>
          <w:tab w:val="right" w:leader="dot" w:pos="9180"/>
        </w:tabs>
        <w:autoSpaceDE w:val="0"/>
        <w:autoSpaceDN w:val="0"/>
        <w:adjustRightInd w:val="0"/>
        <w:spacing w:after="0" w:line="240" w:lineRule="auto"/>
        <w:jc w:val="both"/>
        <w:rPr>
          <w:rFonts w:ascii="Arial" w:hAnsi="Arial" w:cs="Arial"/>
        </w:rPr>
      </w:pPr>
      <w:r>
        <w:rPr>
          <w:rFonts w:ascii="Arial" w:hAnsi="Arial" w:cs="Arial"/>
        </w:rPr>
        <w:t>Southwest Tennessee Community College</w:t>
      </w:r>
      <w:r w:rsidR="00861B49">
        <w:rPr>
          <w:rFonts w:ascii="Arial" w:hAnsi="Arial" w:cs="Arial"/>
        </w:rPr>
        <w:t xml:space="preserve"> (Macon Cove campus), Memphis</w:t>
      </w:r>
      <w:r>
        <w:rPr>
          <w:rFonts w:ascii="Arial" w:hAnsi="Arial" w:cs="Arial"/>
        </w:rPr>
        <w:tab/>
      </w:r>
      <w:r w:rsidR="00640E21">
        <w:rPr>
          <w:rFonts w:ascii="Arial" w:hAnsi="Arial" w:cs="Arial"/>
        </w:rPr>
        <w:t>Mark Moses</w:t>
      </w:r>
    </w:p>
    <w:p w14:paraId="7F47691B" w14:textId="77777777" w:rsidR="005B5C5B" w:rsidRPr="00743EE8" w:rsidRDefault="005B5C5B" w:rsidP="00743EE8">
      <w:pPr>
        <w:tabs>
          <w:tab w:val="right" w:leader="dot" w:pos="9180"/>
        </w:tabs>
        <w:autoSpaceDE w:val="0"/>
        <w:autoSpaceDN w:val="0"/>
        <w:adjustRightInd w:val="0"/>
        <w:spacing w:after="0" w:line="240" w:lineRule="auto"/>
        <w:jc w:val="both"/>
        <w:rPr>
          <w:rFonts w:ascii="Arial" w:hAnsi="Arial" w:cs="Arial"/>
        </w:rPr>
      </w:pPr>
    </w:p>
    <w:p w14:paraId="71981AFB" w14:textId="77777777" w:rsidR="005B5C5B" w:rsidRPr="000D1310" w:rsidRDefault="005B5C5B" w:rsidP="005B5C5B">
      <w:pPr>
        <w:autoSpaceDE w:val="0"/>
        <w:autoSpaceDN w:val="0"/>
        <w:adjustRightInd w:val="0"/>
        <w:spacing w:after="0" w:line="240" w:lineRule="auto"/>
        <w:rPr>
          <w:rFonts w:ascii="Arial" w:hAnsi="Arial" w:cs="Arial"/>
          <w:b/>
          <w:bCs/>
          <w:color w:val="FFFFFF"/>
        </w:rPr>
      </w:pPr>
    </w:p>
    <w:p w14:paraId="734FF7DB" w14:textId="77777777" w:rsidR="005B5C5B" w:rsidRPr="000D1310" w:rsidRDefault="005B5C5B" w:rsidP="005B5C5B">
      <w:pPr>
        <w:autoSpaceDE w:val="0"/>
        <w:autoSpaceDN w:val="0"/>
        <w:adjustRightInd w:val="0"/>
        <w:spacing w:after="0" w:line="240" w:lineRule="auto"/>
        <w:rPr>
          <w:rFonts w:ascii="Arial" w:hAnsi="Arial" w:cs="Arial"/>
          <w:b/>
          <w:bCs/>
          <w:u w:val="single"/>
        </w:rPr>
      </w:pPr>
      <w:r w:rsidRPr="000D1310">
        <w:rPr>
          <w:rFonts w:ascii="Arial" w:hAnsi="Arial" w:cs="Arial"/>
          <w:b/>
          <w:bCs/>
          <w:u w:val="single"/>
        </w:rPr>
        <w:t>Contest Committee</w:t>
      </w:r>
    </w:p>
    <w:p w14:paraId="5DE48352" w14:textId="070817F1" w:rsidR="005B5C5B" w:rsidRPr="000D1310" w:rsidRDefault="005B5C5B" w:rsidP="005B5C5B">
      <w:pPr>
        <w:autoSpaceDE w:val="0"/>
        <w:autoSpaceDN w:val="0"/>
        <w:adjustRightInd w:val="0"/>
        <w:spacing w:after="0" w:line="240" w:lineRule="auto"/>
        <w:rPr>
          <w:rFonts w:ascii="Arial" w:hAnsi="Arial" w:cs="Arial"/>
        </w:rPr>
      </w:pPr>
      <w:r w:rsidRPr="000D1310">
        <w:rPr>
          <w:rFonts w:ascii="Arial" w:hAnsi="Arial" w:cs="Arial"/>
          <w:b/>
        </w:rPr>
        <w:t>Statewide Contest Coordinator –</w:t>
      </w:r>
      <w:r w:rsidRPr="000D1310">
        <w:rPr>
          <w:rFonts w:ascii="Arial" w:hAnsi="Arial" w:cs="Arial"/>
        </w:rPr>
        <w:t xml:space="preserve"> </w:t>
      </w:r>
      <w:r w:rsidR="00585500">
        <w:rPr>
          <w:rFonts w:ascii="Arial" w:hAnsi="Arial" w:cs="Arial"/>
          <w:b/>
        </w:rPr>
        <w:t>Daryl Stephens</w:t>
      </w:r>
      <w:r w:rsidRPr="000D1310">
        <w:rPr>
          <w:rFonts w:ascii="Arial" w:hAnsi="Arial" w:cs="Arial"/>
        </w:rPr>
        <w:t xml:space="preserve">, </w:t>
      </w:r>
      <w:r w:rsidR="00585500">
        <w:rPr>
          <w:rFonts w:ascii="Arial" w:hAnsi="Arial" w:cs="Arial"/>
        </w:rPr>
        <w:t xml:space="preserve">East Tennessee </w:t>
      </w:r>
      <w:r w:rsidRPr="000D1310">
        <w:rPr>
          <w:rFonts w:ascii="Arial" w:hAnsi="Arial" w:cs="Arial"/>
        </w:rPr>
        <w:t xml:space="preserve">State University, </w:t>
      </w:r>
      <w:r w:rsidR="00585500">
        <w:rPr>
          <w:rFonts w:ascii="Arial" w:hAnsi="Arial" w:cs="Arial"/>
        </w:rPr>
        <w:t>Johnson City</w:t>
      </w:r>
      <w:r w:rsidRPr="000D1310">
        <w:rPr>
          <w:rFonts w:ascii="Arial" w:hAnsi="Arial" w:cs="Arial"/>
        </w:rPr>
        <w:t>, TN</w:t>
      </w:r>
    </w:p>
    <w:p w14:paraId="228EB6E2" w14:textId="4C001878" w:rsidR="005B5C5B" w:rsidRPr="000D1310" w:rsidRDefault="005B5C5B" w:rsidP="005B5C5B">
      <w:pPr>
        <w:autoSpaceDE w:val="0"/>
        <w:autoSpaceDN w:val="0"/>
        <w:adjustRightInd w:val="0"/>
        <w:spacing w:after="0" w:line="240" w:lineRule="auto"/>
        <w:rPr>
          <w:rFonts w:ascii="Arial" w:hAnsi="Arial" w:cs="Arial"/>
        </w:rPr>
      </w:pPr>
      <w:r w:rsidRPr="000D1310">
        <w:rPr>
          <w:rFonts w:ascii="Arial" w:hAnsi="Arial" w:cs="Arial"/>
          <w:b/>
          <w:bCs/>
        </w:rPr>
        <w:t xml:space="preserve">Examinations Director – </w:t>
      </w:r>
      <w:r w:rsidR="00585500">
        <w:rPr>
          <w:rFonts w:ascii="Arial" w:hAnsi="Arial" w:cs="Arial"/>
          <w:b/>
          <w:bCs/>
        </w:rPr>
        <w:t>Brian Wagner</w:t>
      </w:r>
      <w:r w:rsidRPr="000D1310">
        <w:rPr>
          <w:rFonts w:ascii="Arial" w:hAnsi="Arial" w:cs="Arial"/>
          <w:bCs/>
        </w:rPr>
        <w:t>, University of Tennessee, Martin, TN</w:t>
      </w:r>
    </w:p>
    <w:p w14:paraId="3AFD8A3F" w14:textId="77777777" w:rsidR="005B5C5B" w:rsidRPr="000D1310" w:rsidRDefault="005B5C5B" w:rsidP="00DA51B3">
      <w:pPr>
        <w:autoSpaceDE w:val="0"/>
        <w:autoSpaceDN w:val="0"/>
        <w:adjustRightInd w:val="0"/>
        <w:spacing w:after="0" w:line="240" w:lineRule="auto"/>
        <w:rPr>
          <w:rFonts w:ascii="Arial" w:hAnsi="Arial" w:cs="Arial"/>
          <w:b/>
          <w:bCs/>
        </w:rPr>
      </w:pPr>
    </w:p>
    <w:p w14:paraId="4737FECE" w14:textId="77777777" w:rsidR="000516E5" w:rsidRDefault="000516E5">
      <w:pPr>
        <w:rPr>
          <w:rFonts w:ascii="Arial" w:hAnsi="Arial" w:cs="Arial"/>
          <w:b/>
          <w:bCs/>
        </w:rPr>
      </w:pPr>
      <w:r>
        <w:rPr>
          <w:rFonts w:ascii="Arial" w:hAnsi="Arial" w:cs="Arial"/>
          <w:b/>
          <w:bCs/>
        </w:rPr>
        <w:br w:type="page"/>
      </w:r>
    </w:p>
    <w:p w14:paraId="73D15E55" w14:textId="3534D765" w:rsidR="005B5C5B" w:rsidRPr="000D1310" w:rsidRDefault="005B5C5B" w:rsidP="005B5C5B">
      <w:pPr>
        <w:autoSpaceDE w:val="0"/>
        <w:autoSpaceDN w:val="0"/>
        <w:adjustRightInd w:val="0"/>
        <w:spacing w:after="0" w:line="240" w:lineRule="auto"/>
        <w:jc w:val="center"/>
        <w:rPr>
          <w:rFonts w:ascii="Arial" w:hAnsi="Arial" w:cs="Arial"/>
          <w:b/>
          <w:bCs/>
        </w:rPr>
      </w:pPr>
      <w:r w:rsidRPr="000D1310">
        <w:rPr>
          <w:rFonts w:ascii="Arial" w:hAnsi="Arial" w:cs="Arial"/>
          <w:b/>
          <w:bCs/>
        </w:rPr>
        <w:lastRenderedPageBreak/>
        <w:t>AWARDS</w:t>
      </w:r>
    </w:p>
    <w:p w14:paraId="421CE7E0" w14:textId="77777777" w:rsidR="005B5C5B" w:rsidRPr="000D1310" w:rsidRDefault="005B5C5B" w:rsidP="005B5C5B">
      <w:pPr>
        <w:autoSpaceDE w:val="0"/>
        <w:autoSpaceDN w:val="0"/>
        <w:adjustRightInd w:val="0"/>
        <w:spacing w:after="0" w:line="240" w:lineRule="auto"/>
        <w:jc w:val="center"/>
        <w:rPr>
          <w:rFonts w:ascii="Arial" w:hAnsi="Arial" w:cs="Arial"/>
          <w:b/>
          <w:bCs/>
        </w:rPr>
      </w:pPr>
    </w:p>
    <w:p w14:paraId="69F86619" w14:textId="77777777" w:rsidR="005B5C5B" w:rsidRPr="000D1310" w:rsidRDefault="005B5C5B" w:rsidP="005B5C5B">
      <w:pPr>
        <w:autoSpaceDE w:val="0"/>
        <w:autoSpaceDN w:val="0"/>
        <w:adjustRightInd w:val="0"/>
        <w:spacing w:after="0" w:line="240" w:lineRule="auto"/>
        <w:rPr>
          <w:rFonts w:ascii="Arial" w:hAnsi="Arial" w:cs="Arial"/>
        </w:rPr>
      </w:pPr>
      <w:r w:rsidRPr="000D1310">
        <w:rPr>
          <w:rFonts w:ascii="Arial" w:hAnsi="Arial" w:cs="Arial"/>
        </w:rPr>
        <w:t>For superior performances, awards shall be presented as follows:</w:t>
      </w:r>
    </w:p>
    <w:p w14:paraId="7971B23B" w14:textId="77777777" w:rsidR="005B5C5B" w:rsidRPr="000D1310" w:rsidRDefault="005B5C5B" w:rsidP="005B5C5B">
      <w:pPr>
        <w:pStyle w:val="ListParagraph"/>
        <w:numPr>
          <w:ilvl w:val="0"/>
          <w:numId w:val="1"/>
        </w:numPr>
        <w:autoSpaceDE w:val="0"/>
        <w:autoSpaceDN w:val="0"/>
        <w:adjustRightInd w:val="0"/>
        <w:spacing w:after="0" w:line="240" w:lineRule="auto"/>
        <w:rPr>
          <w:rFonts w:ascii="Arial" w:hAnsi="Arial" w:cs="Arial"/>
        </w:rPr>
      </w:pPr>
      <w:r w:rsidRPr="000D1310">
        <w:rPr>
          <w:rFonts w:ascii="Arial" w:hAnsi="Arial" w:cs="Arial"/>
          <w:b/>
          <w:i/>
        </w:rPr>
        <w:t xml:space="preserve">Certificates of Participation </w:t>
      </w:r>
      <w:r w:rsidRPr="000D1310">
        <w:rPr>
          <w:rFonts w:ascii="Arial" w:hAnsi="Arial" w:cs="Arial"/>
        </w:rPr>
        <w:t>- To be given to each person who takes part in the contest.</w:t>
      </w:r>
    </w:p>
    <w:p w14:paraId="19CF89E1" w14:textId="77777777" w:rsidR="005B5C5B" w:rsidRPr="000D1310" w:rsidRDefault="005B5C5B" w:rsidP="005B5C5B">
      <w:pPr>
        <w:pStyle w:val="ListParagraph"/>
        <w:numPr>
          <w:ilvl w:val="0"/>
          <w:numId w:val="1"/>
        </w:numPr>
        <w:autoSpaceDE w:val="0"/>
        <w:autoSpaceDN w:val="0"/>
        <w:adjustRightInd w:val="0"/>
        <w:spacing w:after="0" w:line="240" w:lineRule="auto"/>
        <w:rPr>
          <w:rFonts w:ascii="Arial" w:hAnsi="Arial" w:cs="Arial"/>
        </w:rPr>
      </w:pPr>
      <w:r w:rsidRPr="000D1310">
        <w:rPr>
          <w:rFonts w:ascii="Arial" w:hAnsi="Arial" w:cs="Arial"/>
          <w:b/>
          <w:i/>
        </w:rPr>
        <w:t xml:space="preserve">Certificates of Merit </w:t>
      </w:r>
      <w:r w:rsidRPr="000D1310">
        <w:rPr>
          <w:rFonts w:ascii="Arial" w:hAnsi="Arial" w:cs="Arial"/>
        </w:rPr>
        <w:t>- To be awarded to first, second, and third place winners in each testing center in each division of the contest.</w:t>
      </w:r>
    </w:p>
    <w:p w14:paraId="49E94DBC" w14:textId="77777777" w:rsidR="005B5C5B" w:rsidRPr="000D1310" w:rsidRDefault="005B5C5B" w:rsidP="005B5C5B">
      <w:pPr>
        <w:pStyle w:val="ListParagraph"/>
        <w:numPr>
          <w:ilvl w:val="0"/>
          <w:numId w:val="1"/>
        </w:numPr>
        <w:autoSpaceDE w:val="0"/>
        <w:autoSpaceDN w:val="0"/>
        <w:adjustRightInd w:val="0"/>
        <w:spacing w:after="0" w:line="240" w:lineRule="auto"/>
        <w:rPr>
          <w:rFonts w:ascii="Arial" w:hAnsi="Arial" w:cs="Arial"/>
        </w:rPr>
      </w:pPr>
      <w:r w:rsidRPr="000D1310">
        <w:rPr>
          <w:rFonts w:ascii="Arial" w:hAnsi="Arial" w:cs="Arial"/>
          <w:b/>
          <w:i/>
        </w:rPr>
        <w:t xml:space="preserve">Certificates of Distinction </w:t>
      </w:r>
      <w:r w:rsidRPr="000D1310">
        <w:rPr>
          <w:rFonts w:ascii="Arial" w:hAnsi="Arial" w:cs="Arial"/>
        </w:rPr>
        <w:t>- To be awarded to first, second, and third place winners in each region in each division of the contest.</w:t>
      </w:r>
    </w:p>
    <w:p w14:paraId="16580CB3" w14:textId="77777777" w:rsidR="005B5C5B" w:rsidRPr="000D1310" w:rsidRDefault="005B5C5B" w:rsidP="005B5C5B">
      <w:pPr>
        <w:pStyle w:val="ListParagraph"/>
        <w:numPr>
          <w:ilvl w:val="0"/>
          <w:numId w:val="1"/>
        </w:numPr>
        <w:autoSpaceDE w:val="0"/>
        <w:autoSpaceDN w:val="0"/>
        <w:adjustRightInd w:val="0"/>
        <w:spacing w:after="0" w:line="240" w:lineRule="auto"/>
        <w:rPr>
          <w:rFonts w:ascii="Arial" w:hAnsi="Arial" w:cs="Arial"/>
        </w:rPr>
      </w:pPr>
      <w:r w:rsidRPr="000D1310">
        <w:rPr>
          <w:rFonts w:ascii="Arial" w:hAnsi="Arial" w:cs="Arial"/>
          <w:b/>
          <w:i/>
        </w:rPr>
        <w:t xml:space="preserve">Certificates of Achievement </w:t>
      </w:r>
      <w:r w:rsidRPr="000D1310">
        <w:rPr>
          <w:rFonts w:ascii="Arial" w:hAnsi="Arial" w:cs="Arial"/>
        </w:rPr>
        <w:t>- To be awarded to the remainder of the top ten winners in each region in each division of the contest.</w:t>
      </w:r>
    </w:p>
    <w:p w14:paraId="4AEBFBFA" w14:textId="77777777" w:rsidR="005B5C5B" w:rsidRPr="000D1310" w:rsidRDefault="005B5C5B" w:rsidP="005B5C5B">
      <w:pPr>
        <w:pStyle w:val="ListParagraph"/>
        <w:numPr>
          <w:ilvl w:val="0"/>
          <w:numId w:val="1"/>
        </w:numPr>
        <w:autoSpaceDE w:val="0"/>
        <w:autoSpaceDN w:val="0"/>
        <w:adjustRightInd w:val="0"/>
        <w:spacing w:after="0" w:line="240" w:lineRule="auto"/>
        <w:rPr>
          <w:rFonts w:ascii="Arial" w:hAnsi="Arial" w:cs="Arial"/>
        </w:rPr>
      </w:pPr>
      <w:r w:rsidRPr="000D1310">
        <w:rPr>
          <w:rFonts w:ascii="Arial" w:hAnsi="Arial" w:cs="Arial"/>
          <w:b/>
          <w:i/>
        </w:rPr>
        <w:t xml:space="preserve">Engraved Plaques </w:t>
      </w:r>
      <w:r w:rsidRPr="000D1310">
        <w:rPr>
          <w:rFonts w:ascii="Arial" w:hAnsi="Arial" w:cs="Arial"/>
        </w:rPr>
        <w:t>- To be awarded to the first, second, and third place winners in the final state competition in each division of the contest.</w:t>
      </w:r>
    </w:p>
    <w:p w14:paraId="5A2E9490" w14:textId="77777777" w:rsidR="005B5C5B" w:rsidRPr="000D1310" w:rsidRDefault="005B5C5B" w:rsidP="005B5C5B">
      <w:pPr>
        <w:pStyle w:val="ListParagraph"/>
        <w:numPr>
          <w:ilvl w:val="0"/>
          <w:numId w:val="1"/>
        </w:numPr>
        <w:autoSpaceDE w:val="0"/>
        <w:autoSpaceDN w:val="0"/>
        <w:adjustRightInd w:val="0"/>
        <w:spacing w:after="0" w:line="240" w:lineRule="auto"/>
        <w:rPr>
          <w:rFonts w:ascii="Arial" w:hAnsi="Arial" w:cs="Arial"/>
        </w:rPr>
      </w:pPr>
      <w:r w:rsidRPr="000D1310">
        <w:rPr>
          <w:rFonts w:ascii="Arial" w:hAnsi="Arial" w:cs="Arial"/>
          <w:b/>
          <w:i/>
        </w:rPr>
        <w:t xml:space="preserve">Certificates of Excellence </w:t>
      </w:r>
      <w:r w:rsidRPr="000D1310">
        <w:rPr>
          <w:rFonts w:ascii="Arial" w:hAnsi="Arial" w:cs="Arial"/>
        </w:rPr>
        <w:t>- To be awarded to the remainder of the top ten winners in the final state competition in each division of the contest.</w:t>
      </w:r>
    </w:p>
    <w:p w14:paraId="480643FC" w14:textId="77777777" w:rsidR="005B5C5B" w:rsidRPr="000D1310" w:rsidRDefault="005B5C5B" w:rsidP="005B5C5B">
      <w:pPr>
        <w:pStyle w:val="ListParagraph"/>
        <w:numPr>
          <w:ilvl w:val="0"/>
          <w:numId w:val="1"/>
        </w:numPr>
        <w:autoSpaceDE w:val="0"/>
        <w:autoSpaceDN w:val="0"/>
        <w:adjustRightInd w:val="0"/>
        <w:spacing w:after="0" w:line="240" w:lineRule="auto"/>
        <w:rPr>
          <w:rFonts w:ascii="Arial" w:hAnsi="Arial" w:cs="Arial"/>
        </w:rPr>
      </w:pPr>
      <w:r w:rsidRPr="000D1310">
        <w:rPr>
          <w:rFonts w:ascii="Arial" w:hAnsi="Arial" w:cs="Arial"/>
          <w:b/>
          <w:i/>
        </w:rPr>
        <w:t xml:space="preserve">Engraved Plaques </w:t>
      </w:r>
      <w:r w:rsidRPr="000D1310">
        <w:rPr>
          <w:rFonts w:ascii="Arial" w:hAnsi="Arial" w:cs="Arial"/>
        </w:rPr>
        <w:t>- To be awarded to the schools of the first, second, and third place winners in the final state competition in each division of the competition.</w:t>
      </w:r>
    </w:p>
    <w:p w14:paraId="336AF510" w14:textId="4DB604E1" w:rsidR="005B5C5B" w:rsidRPr="000D1310" w:rsidRDefault="005B5C5B" w:rsidP="005B5C5B">
      <w:pPr>
        <w:pStyle w:val="ListParagraph"/>
        <w:numPr>
          <w:ilvl w:val="0"/>
          <w:numId w:val="1"/>
        </w:numPr>
        <w:autoSpaceDE w:val="0"/>
        <w:autoSpaceDN w:val="0"/>
        <w:adjustRightInd w:val="0"/>
        <w:spacing w:after="0" w:line="240" w:lineRule="auto"/>
        <w:rPr>
          <w:rFonts w:ascii="Arial" w:hAnsi="Arial" w:cs="Arial"/>
        </w:rPr>
      </w:pPr>
      <w:r w:rsidRPr="000D1310">
        <w:rPr>
          <w:rFonts w:ascii="Arial" w:hAnsi="Arial" w:cs="Arial"/>
        </w:rPr>
        <w:t xml:space="preserve">A </w:t>
      </w:r>
      <w:r w:rsidRPr="000D1310">
        <w:rPr>
          <w:rFonts w:ascii="Arial" w:hAnsi="Arial" w:cs="Arial"/>
          <w:b/>
          <w:i/>
        </w:rPr>
        <w:t>$125.00 check</w:t>
      </w:r>
      <w:r w:rsidRPr="000D1310">
        <w:rPr>
          <w:rFonts w:ascii="Arial" w:hAnsi="Arial" w:cs="Arial"/>
        </w:rPr>
        <w:t xml:space="preserve"> will be awarded to the </w:t>
      </w:r>
      <w:r w:rsidR="00C273F5" w:rsidRPr="000D1310">
        <w:rPr>
          <w:rFonts w:ascii="Arial" w:hAnsi="Arial" w:cs="Arial"/>
        </w:rPr>
        <w:t>first-place</w:t>
      </w:r>
      <w:r w:rsidRPr="000D1310">
        <w:rPr>
          <w:rFonts w:ascii="Arial" w:hAnsi="Arial" w:cs="Arial"/>
        </w:rPr>
        <w:t xml:space="preserve"> winners in the Statistics, Pre-calculus, and Calculus and Advanced Topics Divisions. </w:t>
      </w:r>
    </w:p>
    <w:p w14:paraId="29482A79" w14:textId="45B00D98" w:rsidR="00B93913" w:rsidRPr="000D1310" w:rsidRDefault="005B5C5B" w:rsidP="005B5C5B">
      <w:pPr>
        <w:pStyle w:val="ListParagraph"/>
        <w:numPr>
          <w:ilvl w:val="0"/>
          <w:numId w:val="1"/>
        </w:numPr>
        <w:autoSpaceDE w:val="0"/>
        <w:autoSpaceDN w:val="0"/>
        <w:adjustRightInd w:val="0"/>
        <w:spacing w:after="0" w:line="240" w:lineRule="auto"/>
        <w:rPr>
          <w:rFonts w:ascii="Arial" w:hAnsi="Arial" w:cs="Arial"/>
        </w:rPr>
      </w:pPr>
      <w:r w:rsidRPr="000D1310">
        <w:rPr>
          <w:rFonts w:ascii="Arial" w:hAnsi="Arial" w:cs="Arial"/>
        </w:rPr>
        <w:t xml:space="preserve">A </w:t>
      </w:r>
      <w:r w:rsidRPr="000D1310">
        <w:rPr>
          <w:rFonts w:ascii="Arial" w:hAnsi="Arial" w:cs="Arial"/>
          <w:b/>
          <w:i/>
        </w:rPr>
        <w:t xml:space="preserve">$100.00 check </w:t>
      </w:r>
      <w:r w:rsidRPr="000D1310">
        <w:rPr>
          <w:rFonts w:ascii="Arial" w:hAnsi="Arial" w:cs="Arial"/>
        </w:rPr>
        <w:t xml:space="preserve">will be awarded to the </w:t>
      </w:r>
      <w:r w:rsidR="00C273F5" w:rsidRPr="000D1310">
        <w:rPr>
          <w:rFonts w:ascii="Arial" w:hAnsi="Arial" w:cs="Arial"/>
        </w:rPr>
        <w:t>first-place</w:t>
      </w:r>
      <w:r w:rsidRPr="000D1310">
        <w:rPr>
          <w:rFonts w:ascii="Arial" w:hAnsi="Arial" w:cs="Arial"/>
        </w:rPr>
        <w:t xml:space="preserve"> winners in the </w:t>
      </w:r>
    </w:p>
    <w:p w14:paraId="50923E9F" w14:textId="77777777" w:rsidR="005B5C5B" w:rsidRPr="000D1310" w:rsidRDefault="005B5C5B" w:rsidP="00B93913">
      <w:pPr>
        <w:pStyle w:val="ListParagraph"/>
        <w:autoSpaceDE w:val="0"/>
        <w:autoSpaceDN w:val="0"/>
        <w:adjustRightInd w:val="0"/>
        <w:spacing w:after="0" w:line="240" w:lineRule="auto"/>
        <w:ind w:left="360"/>
        <w:rPr>
          <w:rFonts w:ascii="Arial" w:hAnsi="Arial" w:cs="Arial"/>
        </w:rPr>
      </w:pPr>
      <w:r w:rsidRPr="000D1310">
        <w:rPr>
          <w:rFonts w:ascii="Arial" w:hAnsi="Arial" w:cs="Arial"/>
        </w:rPr>
        <w:t>Algebra I</w:t>
      </w:r>
      <w:r w:rsidR="00B93913" w:rsidRPr="000D1310">
        <w:rPr>
          <w:rFonts w:ascii="Arial" w:hAnsi="Arial" w:cs="Arial"/>
        </w:rPr>
        <w:t xml:space="preserve"> / Integrated I</w:t>
      </w:r>
      <w:r w:rsidRPr="000D1310">
        <w:rPr>
          <w:rFonts w:ascii="Arial" w:hAnsi="Arial" w:cs="Arial"/>
        </w:rPr>
        <w:t>, Geometry</w:t>
      </w:r>
      <w:r w:rsidR="00B93913" w:rsidRPr="000D1310">
        <w:rPr>
          <w:rFonts w:ascii="Arial" w:hAnsi="Arial" w:cs="Arial"/>
        </w:rPr>
        <w:t xml:space="preserve"> / Integrated II</w:t>
      </w:r>
      <w:r w:rsidRPr="000D1310">
        <w:rPr>
          <w:rFonts w:ascii="Arial" w:hAnsi="Arial" w:cs="Arial"/>
        </w:rPr>
        <w:t>, and Algebra II</w:t>
      </w:r>
      <w:r w:rsidR="00B93913" w:rsidRPr="000D1310">
        <w:rPr>
          <w:rFonts w:ascii="Arial" w:hAnsi="Arial" w:cs="Arial"/>
        </w:rPr>
        <w:t xml:space="preserve"> / Integrated III</w:t>
      </w:r>
      <w:r w:rsidRPr="000D1310">
        <w:rPr>
          <w:rFonts w:ascii="Arial" w:hAnsi="Arial" w:cs="Arial"/>
        </w:rPr>
        <w:t xml:space="preserve"> Divisions.</w:t>
      </w:r>
    </w:p>
    <w:p w14:paraId="15792B5D" w14:textId="77777777" w:rsidR="005B5C5B" w:rsidRPr="000D1310" w:rsidRDefault="005B5C5B" w:rsidP="005B5C5B">
      <w:pPr>
        <w:pStyle w:val="ListParagraph"/>
        <w:numPr>
          <w:ilvl w:val="0"/>
          <w:numId w:val="1"/>
        </w:numPr>
        <w:autoSpaceDE w:val="0"/>
        <w:autoSpaceDN w:val="0"/>
        <w:adjustRightInd w:val="0"/>
        <w:spacing w:after="0" w:line="240" w:lineRule="auto"/>
        <w:rPr>
          <w:rFonts w:ascii="Arial" w:hAnsi="Arial" w:cs="Arial"/>
        </w:rPr>
      </w:pPr>
      <w:r w:rsidRPr="000D1310">
        <w:rPr>
          <w:rFonts w:ascii="Arial" w:hAnsi="Arial" w:cs="Arial"/>
        </w:rPr>
        <w:t>In case of a tie, a final determination of awards will be made by the Contest Committee.</w:t>
      </w:r>
    </w:p>
    <w:p w14:paraId="64813AD7" w14:textId="77777777" w:rsidR="005B5C5B" w:rsidRPr="000D1310" w:rsidRDefault="005B5C5B" w:rsidP="005B5C5B">
      <w:pPr>
        <w:autoSpaceDE w:val="0"/>
        <w:autoSpaceDN w:val="0"/>
        <w:adjustRightInd w:val="0"/>
        <w:spacing w:after="0" w:line="240" w:lineRule="auto"/>
        <w:rPr>
          <w:rFonts w:ascii="Arial" w:hAnsi="Arial" w:cs="Arial"/>
          <w:b/>
          <w:bCs/>
        </w:rPr>
      </w:pPr>
    </w:p>
    <w:p w14:paraId="4CBB42D1" w14:textId="77777777" w:rsidR="005B5C5B" w:rsidRPr="000D1310" w:rsidRDefault="005B5C5B" w:rsidP="005B5C5B">
      <w:pPr>
        <w:autoSpaceDE w:val="0"/>
        <w:autoSpaceDN w:val="0"/>
        <w:adjustRightInd w:val="0"/>
        <w:spacing w:after="0" w:line="240" w:lineRule="auto"/>
        <w:jc w:val="center"/>
        <w:rPr>
          <w:rFonts w:ascii="Arial" w:hAnsi="Arial" w:cs="Arial"/>
          <w:b/>
          <w:bCs/>
        </w:rPr>
      </w:pPr>
      <w:r w:rsidRPr="000D1310">
        <w:rPr>
          <w:rFonts w:ascii="Arial" w:hAnsi="Arial" w:cs="Arial"/>
          <w:b/>
          <w:bCs/>
        </w:rPr>
        <w:t>PRESENTATION OF AWARDS</w:t>
      </w:r>
    </w:p>
    <w:p w14:paraId="46FF174E" w14:textId="77777777" w:rsidR="005B5C5B" w:rsidRPr="000D1310" w:rsidRDefault="005B5C5B" w:rsidP="005B5C5B">
      <w:pPr>
        <w:autoSpaceDE w:val="0"/>
        <w:autoSpaceDN w:val="0"/>
        <w:adjustRightInd w:val="0"/>
        <w:spacing w:after="0" w:line="240" w:lineRule="auto"/>
        <w:jc w:val="center"/>
        <w:rPr>
          <w:rFonts w:ascii="Arial" w:hAnsi="Arial" w:cs="Arial"/>
          <w:b/>
          <w:bCs/>
        </w:rPr>
      </w:pPr>
    </w:p>
    <w:p w14:paraId="432DDAD6" w14:textId="77777777" w:rsidR="005B5C5B" w:rsidRPr="000D1310" w:rsidRDefault="005B5C5B" w:rsidP="005B5C5B">
      <w:pPr>
        <w:autoSpaceDE w:val="0"/>
        <w:autoSpaceDN w:val="0"/>
        <w:adjustRightInd w:val="0"/>
        <w:spacing w:after="0" w:line="240" w:lineRule="auto"/>
        <w:rPr>
          <w:rFonts w:ascii="Arial" w:hAnsi="Arial" w:cs="Arial"/>
        </w:rPr>
      </w:pPr>
      <w:r w:rsidRPr="000D1310">
        <w:rPr>
          <w:rFonts w:ascii="Arial" w:hAnsi="Arial" w:cs="Arial"/>
        </w:rPr>
        <w:t>It shall be the responsibility of each Center Chair to see that the appropriate awards are presented to the winners at their center and to the regional winners from their center. All winners should be recognized on some special occasion at the winner’s school such as honors day.</w:t>
      </w:r>
    </w:p>
    <w:p w14:paraId="513112DE" w14:textId="77777777" w:rsidR="005B5C5B" w:rsidRPr="000D1310" w:rsidRDefault="005B5C5B" w:rsidP="005B5C5B">
      <w:pPr>
        <w:autoSpaceDE w:val="0"/>
        <w:autoSpaceDN w:val="0"/>
        <w:adjustRightInd w:val="0"/>
        <w:spacing w:after="0" w:line="240" w:lineRule="auto"/>
        <w:rPr>
          <w:rFonts w:ascii="Arial" w:hAnsi="Arial" w:cs="Arial"/>
        </w:rPr>
      </w:pPr>
    </w:p>
    <w:p w14:paraId="62ADA14B" w14:textId="77777777" w:rsidR="005B5C5B" w:rsidRPr="000D1310" w:rsidRDefault="005B5C5B" w:rsidP="005B5C5B">
      <w:pPr>
        <w:autoSpaceDE w:val="0"/>
        <w:autoSpaceDN w:val="0"/>
        <w:adjustRightInd w:val="0"/>
        <w:spacing w:after="0" w:line="240" w:lineRule="auto"/>
        <w:jc w:val="center"/>
        <w:rPr>
          <w:rFonts w:ascii="Arial" w:hAnsi="Arial" w:cs="Arial"/>
          <w:b/>
          <w:bCs/>
        </w:rPr>
      </w:pPr>
      <w:r w:rsidRPr="000D1310">
        <w:rPr>
          <w:rFonts w:ascii="Arial" w:hAnsi="Arial" w:cs="Arial"/>
          <w:b/>
          <w:bCs/>
        </w:rPr>
        <w:t>CONTEST RESULTS</w:t>
      </w:r>
    </w:p>
    <w:p w14:paraId="3A11A17F" w14:textId="77777777" w:rsidR="005B5C5B" w:rsidRPr="000D1310" w:rsidRDefault="005B5C5B" w:rsidP="005B5C5B">
      <w:pPr>
        <w:autoSpaceDE w:val="0"/>
        <w:autoSpaceDN w:val="0"/>
        <w:adjustRightInd w:val="0"/>
        <w:spacing w:after="0" w:line="240" w:lineRule="auto"/>
        <w:jc w:val="center"/>
        <w:rPr>
          <w:rFonts w:ascii="Arial" w:hAnsi="Arial" w:cs="Arial"/>
          <w:b/>
          <w:bCs/>
        </w:rPr>
      </w:pPr>
    </w:p>
    <w:p w14:paraId="516D6A84" w14:textId="39EAE0BB" w:rsidR="005B5C5B" w:rsidRPr="000D1310" w:rsidRDefault="005B5C5B" w:rsidP="005B5C5B">
      <w:pPr>
        <w:autoSpaceDE w:val="0"/>
        <w:autoSpaceDN w:val="0"/>
        <w:adjustRightInd w:val="0"/>
        <w:spacing w:after="0" w:line="240" w:lineRule="auto"/>
        <w:rPr>
          <w:rFonts w:ascii="Arial" w:hAnsi="Arial" w:cs="Arial"/>
        </w:rPr>
      </w:pPr>
      <w:r w:rsidRPr="000D1310">
        <w:rPr>
          <w:rFonts w:ascii="Arial" w:hAnsi="Arial" w:cs="Arial"/>
        </w:rPr>
        <w:t xml:space="preserve">State Contest results will be published annually in the fall edition of the </w:t>
      </w:r>
      <w:r w:rsidRPr="000D1310">
        <w:rPr>
          <w:rFonts w:ascii="Arial" w:hAnsi="Arial" w:cs="Arial"/>
          <w:b/>
          <w:bCs/>
        </w:rPr>
        <w:t xml:space="preserve">TMTA Bulletin </w:t>
      </w:r>
      <w:r w:rsidRPr="000D1310">
        <w:rPr>
          <w:rFonts w:ascii="Arial" w:hAnsi="Arial" w:cs="Arial"/>
        </w:rPr>
        <w:t xml:space="preserve">and posted on the TMTA website at </w:t>
      </w:r>
      <w:hyperlink r:id="rId14" w:history="1">
        <w:r w:rsidR="002647E7" w:rsidRPr="00A312C5">
          <w:rPr>
            <w:rStyle w:val="Hyperlink"/>
            <w:rFonts w:ascii="Arial" w:hAnsi="Arial" w:cs="Arial"/>
            <w:b/>
            <w:bCs/>
          </w:rPr>
          <w:t>https://tmta.wildapricot.org/</w:t>
        </w:r>
      </w:hyperlink>
      <w:r w:rsidRPr="000D1310">
        <w:rPr>
          <w:rFonts w:ascii="Arial" w:hAnsi="Arial" w:cs="Arial"/>
          <w:b/>
          <w:bCs/>
        </w:rPr>
        <w:t xml:space="preserve">. </w:t>
      </w:r>
      <w:r w:rsidRPr="000D1310">
        <w:rPr>
          <w:rFonts w:ascii="Arial" w:hAnsi="Arial" w:cs="Arial"/>
        </w:rPr>
        <w:t xml:space="preserve">Persons desiring to receive these results are encouraged to become a member of TMTA by mailing $10.00 annual dues to: </w:t>
      </w:r>
      <w:r w:rsidRPr="000D1310">
        <w:rPr>
          <w:rFonts w:ascii="Arial" w:hAnsi="Arial" w:cs="Arial"/>
          <w:b/>
          <w:bCs/>
        </w:rPr>
        <w:t xml:space="preserve">Stephanie Kolitsch, </w:t>
      </w:r>
      <w:r w:rsidRPr="000D1310">
        <w:rPr>
          <w:rFonts w:ascii="Arial" w:hAnsi="Arial" w:cs="Arial"/>
        </w:rPr>
        <w:t xml:space="preserve">UT Martin, </w:t>
      </w:r>
      <w:r w:rsidR="00732928">
        <w:rPr>
          <w:rFonts w:ascii="Arial" w:hAnsi="Arial" w:cs="Arial"/>
        </w:rPr>
        <w:t>309 Administration Building</w:t>
      </w:r>
      <w:r w:rsidRPr="000D1310">
        <w:rPr>
          <w:rFonts w:ascii="Arial" w:hAnsi="Arial" w:cs="Arial"/>
        </w:rPr>
        <w:t>, Martin</w:t>
      </w:r>
      <w:r w:rsidR="00732928">
        <w:rPr>
          <w:rFonts w:ascii="Arial" w:hAnsi="Arial" w:cs="Arial"/>
        </w:rPr>
        <w:t>,</w:t>
      </w:r>
      <w:r w:rsidRPr="000D1310">
        <w:rPr>
          <w:rFonts w:ascii="Arial" w:hAnsi="Arial" w:cs="Arial"/>
        </w:rPr>
        <w:t xml:space="preserve"> TN 38238.</w:t>
      </w:r>
    </w:p>
    <w:p w14:paraId="6D9C1A93" w14:textId="77777777" w:rsidR="005B5C5B" w:rsidRPr="000D1310" w:rsidRDefault="005B5C5B" w:rsidP="005B5C5B">
      <w:pPr>
        <w:autoSpaceDE w:val="0"/>
        <w:autoSpaceDN w:val="0"/>
        <w:adjustRightInd w:val="0"/>
        <w:spacing w:after="0" w:line="240" w:lineRule="auto"/>
        <w:rPr>
          <w:rFonts w:ascii="Arial" w:hAnsi="Arial" w:cs="Arial"/>
        </w:rPr>
      </w:pPr>
    </w:p>
    <w:p w14:paraId="18B46454" w14:textId="77777777" w:rsidR="005B5C5B" w:rsidRPr="000D1310" w:rsidRDefault="005B5C5B" w:rsidP="005B5C5B">
      <w:pPr>
        <w:autoSpaceDE w:val="0"/>
        <w:autoSpaceDN w:val="0"/>
        <w:adjustRightInd w:val="0"/>
        <w:spacing w:after="0" w:line="240" w:lineRule="auto"/>
        <w:rPr>
          <w:rFonts w:ascii="Arial" w:hAnsi="Arial" w:cs="Arial"/>
          <w:b/>
          <w:bCs/>
        </w:rPr>
      </w:pPr>
    </w:p>
    <w:p w14:paraId="5B79A5C8" w14:textId="46D559B4" w:rsidR="0056094D" w:rsidRDefault="003D2D48" w:rsidP="005B5C5B">
      <w:pPr>
        <w:rPr>
          <w:rFonts w:ascii="Arial" w:hAnsi="Arial" w:cs="Arial"/>
          <w:b/>
          <w:bCs/>
        </w:rPr>
      </w:pPr>
      <w:r w:rsidRPr="000D1310">
        <w:rPr>
          <w:rFonts w:ascii="Arial" w:hAnsi="Arial" w:cs="Arial"/>
          <w:b/>
          <w:noProof/>
        </w:rPr>
        <mc:AlternateContent>
          <mc:Choice Requires="wps">
            <w:drawing>
              <wp:anchor distT="0" distB="0" distL="114300" distR="114300" simplePos="0" relativeHeight="251665408" behindDoc="0" locked="0" layoutInCell="1" allowOverlap="1" wp14:anchorId="7C9CFB8B" wp14:editId="033604F2">
                <wp:simplePos x="0" y="0"/>
                <wp:positionH relativeFrom="margin">
                  <wp:posOffset>1183605</wp:posOffset>
                </wp:positionH>
                <wp:positionV relativeFrom="paragraph">
                  <wp:posOffset>97790</wp:posOffset>
                </wp:positionV>
                <wp:extent cx="4033458" cy="847725"/>
                <wp:effectExtent l="95250" t="76200" r="62865" b="14287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458" cy="847725"/>
                        </a:xfrm>
                        <a:prstGeom prst="hexagon">
                          <a:avLst/>
                        </a:prstGeom>
                        <a:ln>
                          <a:headEnd/>
                          <a:tailEnd/>
                        </a:ln>
                        <a:scene3d>
                          <a:camera prst="orthographicFront"/>
                          <a:lightRig rig="threePt" dir="t"/>
                        </a:scene3d>
                        <a:sp3d>
                          <a:bevelT w="101600" prst="riblet"/>
                        </a:sp3d>
                      </wps:spPr>
                      <wps:style>
                        <a:lnRef idx="3">
                          <a:schemeClr val="lt1"/>
                        </a:lnRef>
                        <a:fillRef idx="1">
                          <a:schemeClr val="dk1"/>
                        </a:fillRef>
                        <a:effectRef idx="1">
                          <a:schemeClr val="dk1"/>
                        </a:effectRef>
                        <a:fontRef idx="minor">
                          <a:schemeClr val="lt1"/>
                        </a:fontRef>
                      </wps:style>
                      <wps:txbx>
                        <w:txbxContent>
                          <w:p w14:paraId="6E57A0F7" w14:textId="551D53DE" w:rsidR="003D2D48" w:rsidRPr="00BE3A2E" w:rsidRDefault="003D2D48" w:rsidP="003D2D48">
                            <w:pPr>
                              <w:spacing w:after="0" w:line="240" w:lineRule="auto"/>
                              <w:jc w:val="center"/>
                              <w:rPr>
                                <w:rFonts w:ascii="Arial" w:hAnsi="Arial"/>
                                <w:b/>
                                <w:color w:val="F2F2F2" w:themeColor="background1" w:themeShade="F2"/>
                                <w:sz w:val="28"/>
                                <w:szCs w:val="28"/>
                              </w:rPr>
                            </w:pPr>
                            <w:r w:rsidRPr="00BE3A2E">
                              <w:rPr>
                                <w:rFonts w:ascii="Arial" w:hAnsi="Arial"/>
                                <w:b/>
                                <w:color w:val="F2F2F2" w:themeColor="background1" w:themeShade="F2"/>
                                <w:sz w:val="28"/>
                                <w:szCs w:val="28"/>
                              </w:rPr>
                              <w:t>20</w:t>
                            </w:r>
                            <w:r w:rsidR="00C273F5" w:rsidRPr="00BE3A2E">
                              <w:rPr>
                                <w:rFonts w:ascii="Arial" w:hAnsi="Arial"/>
                                <w:b/>
                                <w:color w:val="F2F2F2" w:themeColor="background1" w:themeShade="F2"/>
                                <w:sz w:val="28"/>
                                <w:szCs w:val="28"/>
                              </w:rPr>
                              <w:t>2</w:t>
                            </w:r>
                            <w:r w:rsidR="00E136F4">
                              <w:rPr>
                                <w:rFonts w:ascii="Arial" w:hAnsi="Arial"/>
                                <w:b/>
                                <w:color w:val="F2F2F2" w:themeColor="background1" w:themeShade="F2"/>
                                <w:sz w:val="28"/>
                                <w:szCs w:val="28"/>
                              </w:rPr>
                              <w:t>5</w:t>
                            </w:r>
                            <w:r w:rsidRPr="00BE3A2E">
                              <w:rPr>
                                <w:rFonts w:ascii="Arial" w:hAnsi="Arial"/>
                                <w:b/>
                                <w:color w:val="F2F2F2" w:themeColor="background1" w:themeShade="F2"/>
                                <w:sz w:val="28"/>
                                <w:szCs w:val="28"/>
                              </w:rPr>
                              <w:t xml:space="preserve"> TENTATIVE CONTEST DATE</w:t>
                            </w:r>
                          </w:p>
                          <w:p w14:paraId="32C70E0E" w14:textId="00E359CB" w:rsidR="005B5C5B" w:rsidRPr="00BE3A2E" w:rsidRDefault="00E73A44" w:rsidP="003D2D48">
                            <w:pPr>
                              <w:spacing w:after="0" w:line="240" w:lineRule="auto"/>
                              <w:jc w:val="center"/>
                              <w:rPr>
                                <w:rFonts w:ascii="Arial" w:hAnsi="Arial"/>
                                <w:b/>
                                <w:color w:val="F2F2F2" w:themeColor="background1" w:themeShade="F2"/>
                                <w:sz w:val="28"/>
                                <w:szCs w:val="28"/>
                              </w:rPr>
                            </w:pPr>
                            <w:r>
                              <w:rPr>
                                <w:rFonts w:ascii="Arial" w:hAnsi="Arial"/>
                                <w:b/>
                                <w:color w:val="F2F2F2" w:themeColor="background1" w:themeShade="F2"/>
                                <w:sz w:val="28"/>
                                <w:szCs w:val="28"/>
                              </w:rPr>
                              <w:t xml:space="preserve">Tuesday, </w:t>
                            </w:r>
                            <w:r w:rsidR="003D2D48" w:rsidRPr="00BE3A2E">
                              <w:rPr>
                                <w:rFonts w:ascii="Arial" w:hAnsi="Arial"/>
                                <w:b/>
                                <w:color w:val="F2F2F2" w:themeColor="background1" w:themeShade="F2"/>
                                <w:sz w:val="28"/>
                                <w:szCs w:val="28"/>
                              </w:rPr>
                              <w:t xml:space="preserve">April </w:t>
                            </w:r>
                            <w:r>
                              <w:rPr>
                                <w:rFonts w:ascii="Arial" w:hAnsi="Arial"/>
                                <w:b/>
                                <w:color w:val="F2F2F2" w:themeColor="background1" w:themeShade="F2"/>
                                <w:sz w:val="28"/>
                                <w:szCs w:val="28"/>
                              </w:rPr>
                              <w:t>8</w:t>
                            </w:r>
                            <w:r w:rsidR="003D2D48" w:rsidRPr="00BE3A2E">
                              <w:rPr>
                                <w:rFonts w:ascii="Arial" w:hAnsi="Arial"/>
                                <w:b/>
                                <w:color w:val="F2F2F2" w:themeColor="background1" w:themeShade="F2"/>
                                <w:sz w:val="28"/>
                                <w:szCs w:val="28"/>
                              </w:rPr>
                              <w:t>, 202</w:t>
                            </w:r>
                            <w:r w:rsidR="00E136F4">
                              <w:rPr>
                                <w:rFonts w:ascii="Arial" w:hAnsi="Arial"/>
                                <w:b/>
                                <w:color w:val="F2F2F2" w:themeColor="background1" w:themeShade="F2"/>
                                <w:sz w:val="28"/>
                                <w:szCs w:val="28"/>
                              </w:rPr>
                              <w:t>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9CFB8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Text Box 13" o:spid="_x0000_s1027" type="#_x0000_t9" style="position:absolute;margin-left:93.2pt;margin-top:7.7pt;width:317.6pt;height:6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" adj="1135" fillcolor="black [3200]" strokecolor="white [3201]" strokeweight="3pt">
                <v:shadow on="t" color="black" opacity="24903f" origin=",.5" offset="0,.55556mm"/>
                <v:textbox>
                  <w:txbxContent>
                    <w:p w14:paraId="6E57A0F7" w14:textId="551D53DE" w:rsidR="003D2D48" w:rsidRPr="00BE3A2E" w:rsidRDefault="003D2D48" w:rsidP="003D2D48">
                      <w:pPr>
                        <w:spacing w:after="0" w:line="240" w:lineRule="auto"/>
                        <w:jc w:val="center"/>
                        <w:rPr>
                          <w:rFonts w:ascii="Arial" w:hAnsi="Arial"/>
                          <w:b/>
                          <w:color w:val="F2F2F2" w:themeColor="background1" w:themeShade="F2"/>
                          <w:sz w:val="28"/>
                          <w:szCs w:val="28"/>
                        </w:rPr>
                      </w:pPr>
                      <w:r w:rsidRPr="00BE3A2E">
                        <w:rPr>
                          <w:rFonts w:ascii="Arial" w:hAnsi="Arial"/>
                          <w:b/>
                          <w:color w:val="F2F2F2" w:themeColor="background1" w:themeShade="F2"/>
                          <w:sz w:val="28"/>
                          <w:szCs w:val="28"/>
                        </w:rPr>
                        <w:t>20</w:t>
                      </w:r>
                      <w:r w:rsidR="00C273F5" w:rsidRPr="00BE3A2E">
                        <w:rPr>
                          <w:rFonts w:ascii="Arial" w:hAnsi="Arial"/>
                          <w:b/>
                          <w:color w:val="F2F2F2" w:themeColor="background1" w:themeShade="F2"/>
                          <w:sz w:val="28"/>
                          <w:szCs w:val="28"/>
                        </w:rPr>
                        <w:t>2</w:t>
                      </w:r>
                      <w:r w:rsidR="00E136F4">
                        <w:rPr>
                          <w:rFonts w:ascii="Arial" w:hAnsi="Arial"/>
                          <w:b/>
                          <w:color w:val="F2F2F2" w:themeColor="background1" w:themeShade="F2"/>
                          <w:sz w:val="28"/>
                          <w:szCs w:val="28"/>
                        </w:rPr>
                        <w:t>5</w:t>
                      </w:r>
                      <w:r w:rsidRPr="00BE3A2E">
                        <w:rPr>
                          <w:rFonts w:ascii="Arial" w:hAnsi="Arial"/>
                          <w:b/>
                          <w:color w:val="F2F2F2" w:themeColor="background1" w:themeShade="F2"/>
                          <w:sz w:val="28"/>
                          <w:szCs w:val="28"/>
                        </w:rPr>
                        <w:t xml:space="preserve"> TENTATIVE CONTEST DATE</w:t>
                      </w:r>
                    </w:p>
                    <w:p w14:paraId="32C70E0E" w14:textId="00E359CB" w:rsidR="005B5C5B" w:rsidRPr="00BE3A2E" w:rsidRDefault="00E73A44" w:rsidP="003D2D48">
                      <w:pPr>
                        <w:spacing w:after="0" w:line="240" w:lineRule="auto"/>
                        <w:jc w:val="center"/>
                        <w:rPr>
                          <w:rFonts w:ascii="Arial" w:hAnsi="Arial"/>
                          <w:b/>
                          <w:color w:val="F2F2F2" w:themeColor="background1" w:themeShade="F2"/>
                          <w:sz w:val="28"/>
                          <w:szCs w:val="28"/>
                        </w:rPr>
                      </w:pPr>
                      <w:r>
                        <w:rPr>
                          <w:rFonts w:ascii="Arial" w:hAnsi="Arial"/>
                          <w:b/>
                          <w:color w:val="F2F2F2" w:themeColor="background1" w:themeShade="F2"/>
                          <w:sz w:val="28"/>
                          <w:szCs w:val="28"/>
                        </w:rPr>
                        <w:t xml:space="preserve">Tuesday, </w:t>
                      </w:r>
                      <w:r w:rsidR="003D2D48" w:rsidRPr="00BE3A2E">
                        <w:rPr>
                          <w:rFonts w:ascii="Arial" w:hAnsi="Arial"/>
                          <w:b/>
                          <w:color w:val="F2F2F2" w:themeColor="background1" w:themeShade="F2"/>
                          <w:sz w:val="28"/>
                          <w:szCs w:val="28"/>
                        </w:rPr>
                        <w:t xml:space="preserve">April </w:t>
                      </w:r>
                      <w:r>
                        <w:rPr>
                          <w:rFonts w:ascii="Arial" w:hAnsi="Arial"/>
                          <w:b/>
                          <w:color w:val="F2F2F2" w:themeColor="background1" w:themeShade="F2"/>
                          <w:sz w:val="28"/>
                          <w:szCs w:val="28"/>
                        </w:rPr>
                        <w:t>8</w:t>
                      </w:r>
                      <w:r w:rsidR="003D2D48" w:rsidRPr="00BE3A2E">
                        <w:rPr>
                          <w:rFonts w:ascii="Arial" w:hAnsi="Arial"/>
                          <w:b/>
                          <w:color w:val="F2F2F2" w:themeColor="background1" w:themeShade="F2"/>
                          <w:sz w:val="28"/>
                          <w:szCs w:val="28"/>
                        </w:rPr>
                        <w:t>, 202</w:t>
                      </w:r>
                      <w:r w:rsidR="00E136F4">
                        <w:rPr>
                          <w:rFonts w:ascii="Arial" w:hAnsi="Arial"/>
                          <w:b/>
                          <w:color w:val="F2F2F2" w:themeColor="background1" w:themeShade="F2"/>
                          <w:sz w:val="28"/>
                          <w:szCs w:val="28"/>
                        </w:rPr>
                        <w:t>5</w:t>
                      </w:r>
                    </w:p>
                  </w:txbxContent>
                </v:textbox>
                <w10:wrap anchorx="margin"/>
              </v:shape>
            </w:pict>
          </mc:Fallback>
        </mc:AlternateContent>
      </w:r>
    </w:p>
    <w:p w14:paraId="01DF22FD" w14:textId="77777777" w:rsidR="0056094D" w:rsidRDefault="0056094D">
      <w:pPr>
        <w:rPr>
          <w:rFonts w:ascii="Arial" w:hAnsi="Arial" w:cs="Arial"/>
          <w:b/>
          <w:bCs/>
        </w:rPr>
      </w:pPr>
      <w:r>
        <w:rPr>
          <w:rFonts w:ascii="Arial" w:hAnsi="Arial" w:cs="Arial"/>
          <w:b/>
          <w:bCs/>
        </w:rPr>
        <w:br w:type="page"/>
      </w:r>
    </w:p>
    <w:tbl>
      <w:tblPr>
        <w:tblStyle w:val="TableGrid"/>
        <w:tblW w:w="5000" w:type="pct"/>
        <w:tblLook w:val="04A0" w:firstRow="1" w:lastRow="0" w:firstColumn="1" w:lastColumn="0" w:noHBand="0" w:noVBand="1"/>
      </w:tblPr>
      <w:tblGrid>
        <w:gridCol w:w="4665"/>
        <w:gridCol w:w="4665"/>
      </w:tblGrid>
      <w:tr w:rsidR="0056094D" w:rsidRPr="00E71ACD" w14:paraId="5BC1ACE9" w14:textId="77777777" w:rsidTr="000668A7">
        <w:trPr>
          <w:trHeight w:val="432"/>
        </w:trPr>
        <w:tc>
          <w:tcPr>
            <w:tcW w:w="5000" w:type="pct"/>
            <w:gridSpan w:val="2"/>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62CC8971" w14:textId="77777777" w:rsidR="0056094D" w:rsidRPr="00E71ACD" w:rsidRDefault="0056094D" w:rsidP="000668A7">
            <w:pPr>
              <w:pStyle w:val="Title"/>
              <w:rPr>
                <w:rFonts w:ascii="Arial" w:hAnsi="Arial" w:cs="Arial"/>
                <w:sz w:val="24"/>
              </w:rPr>
            </w:pPr>
            <w:r w:rsidRPr="00E71ACD">
              <w:rPr>
                <w:rFonts w:ascii="Arial" w:hAnsi="Arial" w:cs="Arial"/>
                <w:sz w:val="24"/>
              </w:rPr>
              <w:lastRenderedPageBreak/>
              <w:t xml:space="preserve">EAST </w:t>
            </w:r>
            <w:r>
              <w:rPr>
                <w:rFonts w:ascii="Arial" w:hAnsi="Arial" w:cs="Arial"/>
                <w:sz w:val="24"/>
              </w:rPr>
              <w:t xml:space="preserve">TENNESSEE </w:t>
            </w:r>
            <w:r w:rsidRPr="00E71ACD">
              <w:rPr>
                <w:rFonts w:ascii="Arial" w:hAnsi="Arial" w:cs="Arial"/>
                <w:sz w:val="24"/>
              </w:rPr>
              <w:t>REGION</w:t>
            </w:r>
          </w:p>
        </w:tc>
      </w:tr>
      <w:tr w:rsidR="0056094D" w:rsidRPr="00E71ACD" w14:paraId="35A760D9" w14:textId="77777777" w:rsidTr="000668A7">
        <w:trPr>
          <w:trHeight w:val="2160"/>
        </w:trPr>
        <w:tc>
          <w:tcPr>
            <w:tcW w:w="2500" w:type="pct"/>
            <w:tcBorders>
              <w:top w:val="single" w:sz="12" w:space="0" w:color="auto"/>
              <w:left w:val="single" w:sz="12" w:space="0" w:color="auto"/>
            </w:tcBorders>
            <w:vAlign w:val="center"/>
          </w:tcPr>
          <w:p w14:paraId="30133FF6" w14:textId="77777777" w:rsidR="0056094D" w:rsidRPr="00AC377D" w:rsidRDefault="0056094D" w:rsidP="000668A7">
            <w:pPr>
              <w:rPr>
                <w:rFonts w:ascii="Arial" w:hAnsi="Arial"/>
                <w:b/>
                <w:i/>
                <w:sz w:val="22"/>
                <w:szCs w:val="22"/>
              </w:rPr>
            </w:pPr>
            <w:r w:rsidRPr="00AC377D">
              <w:rPr>
                <w:rFonts w:ascii="Arial" w:hAnsi="Arial"/>
                <w:b/>
                <w:i/>
                <w:sz w:val="22"/>
                <w:szCs w:val="22"/>
              </w:rPr>
              <w:t>Teresa Gardner</w:t>
            </w:r>
          </w:p>
          <w:p w14:paraId="6D89879F" w14:textId="77777777" w:rsidR="0056094D" w:rsidRPr="00AC377D" w:rsidRDefault="0056094D" w:rsidP="000668A7">
            <w:pPr>
              <w:rPr>
                <w:rFonts w:ascii="Arial" w:hAnsi="Arial"/>
                <w:sz w:val="22"/>
                <w:szCs w:val="22"/>
              </w:rPr>
            </w:pPr>
            <w:r w:rsidRPr="00AC377D">
              <w:rPr>
                <w:rFonts w:ascii="Arial" w:hAnsi="Arial"/>
                <w:sz w:val="22"/>
                <w:szCs w:val="22"/>
              </w:rPr>
              <w:t>Northeast State Community College</w:t>
            </w:r>
          </w:p>
          <w:p w14:paraId="5024D4FF" w14:textId="77777777" w:rsidR="0056094D" w:rsidRPr="00AC377D" w:rsidRDefault="0056094D" w:rsidP="000668A7">
            <w:pPr>
              <w:rPr>
                <w:rFonts w:ascii="Arial" w:hAnsi="Arial"/>
                <w:sz w:val="22"/>
                <w:szCs w:val="22"/>
              </w:rPr>
            </w:pPr>
            <w:r w:rsidRPr="00AC377D">
              <w:rPr>
                <w:rFonts w:ascii="Arial" w:hAnsi="Arial"/>
                <w:sz w:val="22"/>
                <w:szCs w:val="22"/>
              </w:rPr>
              <w:t>Mathematics Department</w:t>
            </w:r>
          </w:p>
          <w:p w14:paraId="300C2CC1" w14:textId="77777777" w:rsidR="0056094D" w:rsidRPr="00AC377D" w:rsidRDefault="0056094D" w:rsidP="000668A7">
            <w:pPr>
              <w:rPr>
                <w:rFonts w:ascii="Arial" w:hAnsi="Arial"/>
                <w:sz w:val="22"/>
                <w:szCs w:val="22"/>
              </w:rPr>
            </w:pPr>
            <w:r w:rsidRPr="00AC377D">
              <w:rPr>
                <w:rFonts w:ascii="Arial" w:hAnsi="Arial"/>
                <w:sz w:val="22"/>
                <w:szCs w:val="22"/>
              </w:rPr>
              <w:t>2425 Highway 75</w:t>
            </w:r>
          </w:p>
          <w:p w14:paraId="5E1DB417" w14:textId="77777777" w:rsidR="0056094D" w:rsidRPr="00AC377D" w:rsidRDefault="0056094D" w:rsidP="000668A7">
            <w:pPr>
              <w:rPr>
                <w:rFonts w:ascii="Arial" w:hAnsi="Arial"/>
                <w:sz w:val="22"/>
                <w:szCs w:val="22"/>
              </w:rPr>
            </w:pPr>
            <w:r w:rsidRPr="00AC377D">
              <w:rPr>
                <w:rFonts w:ascii="Arial" w:hAnsi="Arial"/>
                <w:sz w:val="22"/>
                <w:szCs w:val="22"/>
              </w:rPr>
              <w:t>Blountville, TN 37617</w:t>
            </w:r>
          </w:p>
          <w:p w14:paraId="3492B73D" w14:textId="77777777" w:rsidR="0056094D" w:rsidRPr="00AC377D" w:rsidRDefault="0056094D" w:rsidP="000668A7">
            <w:pPr>
              <w:rPr>
                <w:rFonts w:ascii="Arial" w:hAnsi="Arial"/>
                <w:sz w:val="22"/>
                <w:szCs w:val="22"/>
              </w:rPr>
            </w:pPr>
            <w:r w:rsidRPr="00AC377D">
              <w:rPr>
                <w:rFonts w:ascii="Arial" w:hAnsi="Arial"/>
                <w:sz w:val="22"/>
                <w:szCs w:val="22"/>
              </w:rPr>
              <w:t xml:space="preserve">(423) 354-2459 </w:t>
            </w:r>
            <w:r w:rsidRPr="00AC377D">
              <w:rPr>
                <w:rFonts w:ascii="Arial" w:hAnsi="Arial"/>
              </w:rPr>
              <w:fldChar w:fldCharType="begin"/>
            </w:r>
            <w:r w:rsidRPr="00AC377D">
              <w:rPr>
                <w:rFonts w:ascii="Arial" w:hAnsi="Arial"/>
                <w:sz w:val="22"/>
                <w:szCs w:val="22"/>
              </w:rPr>
              <w:instrText xml:space="preserve"> HYPERLINK "mailto:</w:instrText>
            </w:r>
          </w:p>
          <w:p w14:paraId="7B8C73AD" w14:textId="77777777" w:rsidR="0056094D" w:rsidRPr="00AC377D" w:rsidRDefault="0056094D" w:rsidP="000668A7">
            <w:pPr>
              <w:rPr>
                <w:rStyle w:val="Hyperlink"/>
                <w:rFonts w:ascii="Arial" w:hAnsi="Arial"/>
                <w:sz w:val="22"/>
                <w:szCs w:val="22"/>
              </w:rPr>
            </w:pPr>
            <w:r w:rsidRPr="00AC377D">
              <w:rPr>
                <w:rFonts w:ascii="Arial" w:hAnsi="Arial"/>
                <w:sz w:val="22"/>
                <w:szCs w:val="22"/>
              </w:rPr>
              <w:instrText xml:space="preserve">tlgardner@NortheastState.edu" </w:instrText>
            </w:r>
            <w:r w:rsidRPr="00AC377D">
              <w:rPr>
                <w:rFonts w:ascii="Arial" w:hAnsi="Arial" w:cstheme="minorBidi"/>
                <w:sz w:val="22"/>
                <w:szCs w:val="22"/>
              </w:rPr>
              <w:fldChar w:fldCharType="separate"/>
            </w:r>
          </w:p>
          <w:p w14:paraId="563EAFDA" w14:textId="77777777" w:rsidR="0056094D" w:rsidRPr="00AC377D" w:rsidRDefault="0056094D" w:rsidP="000668A7">
            <w:pPr>
              <w:rPr>
                <w:rFonts w:ascii="Arial" w:hAnsi="Arial"/>
                <w:sz w:val="22"/>
                <w:szCs w:val="22"/>
              </w:rPr>
            </w:pPr>
            <w:r w:rsidRPr="00AC377D">
              <w:rPr>
                <w:rStyle w:val="Hyperlink"/>
                <w:rFonts w:ascii="Arial" w:hAnsi="Arial"/>
                <w:sz w:val="22"/>
                <w:szCs w:val="22"/>
              </w:rPr>
              <w:t>tlgardner@NortheastState.edu</w:t>
            </w:r>
            <w:r w:rsidRPr="00AC377D">
              <w:rPr>
                <w:rFonts w:ascii="Arial" w:hAnsi="Arial"/>
              </w:rPr>
              <w:fldChar w:fldCharType="end"/>
            </w:r>
          </w:p>
        </w:tc>
        <w:tc>
          <w:tcPr>
            <w:tcW w:w="2500" w:type="pct"/>
            <w:tcBorders>
              <w:top w:val="single" w:sz="12" w:space="0" w:color="auto"/>
              <w:right w:val="single" w:sz="12" w:space="0" w:color="auto"/>
            </w:tcBorders>
            <w:vAlign w:val="center"/>
          </w:tcPr>
          <w:p w14:paraId="3DED2FB6" w14:textId="254E6AED" w:rsidR="0056094D" w:rsidRPr="00AC377D" w:rsidRDefault="007E7513" w:rsidP="000668A7">
            <w:pPr>
              <w:rPr>
                <w:rFonts w:ascii="Arial" w:hAnsi="Arial"/>
                <w:b/>
                <w:i/>
                <w:sz w:val="22"/>
                <w:szCs w:val="22"/>
              </w:rPr>
            </w:pPr>
            <w:r>
              <w:rPr>
                <w:rFonts w:ascii="Arial" w:hAnsi="Arial"/>
                <w:b/>
                <w:i/>
                <w:sz w:val="22"/>
                <w:szCs w:val="22"/>
              </w:rPr>
              <w:t>Michael Lugo</w:t>
            </w:r>
          </w:p>
          <w:p w14:paraId="4F4C3A13" w14:textId="77777777" w:rsidR="0056094D" w:rsidRPr="00AC377D" w:rsidRDefault="0056094D" w:rsidP="000668A7">
            <w:pPr>
              <w:rPr>
                <w:rFonts w:ascii="Arial" w:hAnsi="Arial"/>
                <w:sz w:val="22"/>
                <w:szCs w:val="22"/>
              </w:rPr>
            </w:pPr>
            <w:r w:rsidRPr="00AC377D">
              <w:rPr>
                <w:rFonts w:ascii="Arial" w:hAnsi="Arial"/>
                <w:sz w:val="22"/>
                <w:szCs w:val="22"/>
              </w:rPr>
              <w:t>Carson Newman University</w:t>
            </w:r>
          </w:p>
          <w:p w14:paraId="3A5CC664" w14:textId="77777777" w:rsidR="0056094D" w:rsidRPr="00AC377D" w:rsidRDefault="0056094D" w:rsidP="000668A7">
            <w:pPr>
              <w:rPr>
                <w:rFonts w:ascii="Arial" w:hAnsi="Arial"/>
                <w:sz w:val="22"/>
                <w:szCs w:val="22"/>
              </w:rPr>
            </w:pPr>
            <w:r w:rsidRPr="00AC377D">
              <w:rPr>
                <w:rFonts w:ascii="Arial" w:hAnsi="Arial"/>
                <w:sz w:val="22"/>
                <w:szCs w:val="22"/>
              </w:rPr>
              <w:t>Mathematics</w:t>
            </w:r>
          </w:p>
          <w:p w14:paraId="1433BBDA" w14:textId="77777777" w:rsidR="0056094D" w:rsidRPr="00AC377D" w:rsidRDefault="0056094D" w:rsidP="000668A7">
            <w:pPr>
              <w:rPr>
                <w:rFonts w:ascii="Arial" w:hAnsi="Arial"/>
                <w:sz w:val="22"/>
                <w:szCs w:val="22"/>
              </w:rPr>
            </w:pPr>
            <w:r w:rsidRPr="00AC377D">
              <w:rPr>
                <w:rFonts w:ascii="Arial" w:hAnsi="Arial"/>
                <w:sz w:val="22"/>
                <w:szCs w:val="22"/>
              </w:rPr>
              <w:t>1646 Russell Avenue</w:t>
            </w:r>
          </w:p>
          <w:p w14:paraId="1FBA65A7" w14:textId="77777777" w:rsidR="0056094D" w:rsidRPr="00AC377D" w:rsidRDefault="0056094D" w:rsidP="000668A7">
            <w:pPr>
              <w:rPr>
                <w:rFonts w:ascii="Arial" w:hAnsi="Arial"/>
                <w:sz w:val="22"/>
                <w:szCs w:val="22"/>
              </w:rPr>
            </w:pPr>
            <w:r w:rsidRPr="00AC377D">
              <w:rPr>
                <w:rFonts w:ascii="Arial" w:hAnsi="Arial"/>
                <w:sz w:val="22"/>
                <w:szCs w:val="22"/>
              </w:rPr>
              <w:t>Jefferson City, TN 37760</w:t>
            </w:r>
          </w:p>
          <w:p w14:paraId="66E41513" w14:textId="3F01D493" w:rsidR="0056094D" w:rsidRDefault="0056094D" w:rsidP="007E7513">
            <w:pPr>
              <w:rPr>
                <w:rFonts w:ascii="Arial" w:hAnsi="Arial"/>
                <w:sz w:val="22"/>
                <w:szCs w:val="22"/>
              </w:rPr>
            </w:pPr>
            <w:r w:rsidRPr="00AC377D">
              <w:rPr>
                <w:rFonts w:ascii="Arial" w:hAnsi="Arial"/>
                <w:sz w:val="22"/>
                <w:szCs w:val="22"/>
              </w:rPr>
              <w:t xml:space="preserve">(865) </w:t>
            </w:r>
            <w:r w:rsidR="00341FE1">
              <w:rPr>
                <w:rFonts w:ascii="Arial" w:hAnsi="Arial"/>
                <w:sz w:val="22"/>
                <w:szCs w:val="22"/>
              </w:rPr>
              <w:t>471-3262</w:t>
            </w:r>
          </w:p>
          <w:p w14:paraId="71CBE1EE" w14:textId="4F42C779" w:rsidR="007E7513" w:rsidRPr="00AC377D" w:rsidRDefault="00752E71" w:rsidP="007E7513">
            <w:pPr>
              <w:rPr>
                <w:rFonts w:ascii="Arial" w:hAnsi="Arial"/>
                <w:sz w:val="22"/>
                <w:szCs w:val="22"/>
              </w:rPr>
            </w:pPr>
            <w:hyperlink r:id="rId15" w:history="1">
              <w:r w:rsidR="007E7513" w:rsidRPr="00A312C5">
                <w:rPr>
                  <w:rStyle w:val="Hyperlink"/>
                  <w:rFonts w:ascii="Arial" w:hAnsi="Arial"/>
                </w:rPr>
                <w:t>mlugo@cn.edu</w:t>
              </w:r>
            </w:hyperlink>
            <w:r w:rsidR="007E7513">
              <w:rPr>
                <w:rFonts w:ascii="Arial" w:hAnsi="Arial"/>
                <w:sz w:val="22"/>
                <w:szCs w:val="22"/>
              </w:rPr>
              <w:t xml:space="preserve"> </w:t>
            </w:r>
          </w:p>
        </w:tc>
      </w:tr>
      <w:tr w:rsidR="0056094D" w:rsidRPr="00E71ACD" w14:paraId="4FDF85C3" w14:textId="77777777" w:rsidTr="000668A7">
        <w:trPr>
          <w:trHeight w:val="2160"/>
        </w:trPr>
        <w:tc>
          <w:tcPr>
            <w:tcW w:w="2500" w:type="pct"/>
            <w:tcBorders>
              <w:left w:val="single" w:sz="12" w:space="0" w:color="auto"/>
            </w:tcBorders>
            <w:vAlign w:val="center"/>
          </w:tcPr>
          <w:p w14:paraId="713B2232" w14:textId="1CF45B37" w:rsidR="0056094D" w:rsidRPr="00AC377D" w:rsidRDefault="008B692E" w:rsidP="000668A7">
            <w:pPr>
              <w:rPr>
                <w:rFonts w:ascii="Arial" w:hAnsi="Arial"/>
                <w:b/>
                <w:i/>
                <w:sz w:val="22"/>
                <w:szCs w:val="22"/>
              </w:rPr>
            </w:pPr>
            <w:r>
              <w:rPr>
                <w:rFonts w:ascii="Arial" w:hAnsi="Arial"/>
                <w:b/>
                <w:i/>
                <w:sz w:val="22"/>
                <w:szCs w:val="22"/>
              </w:rPr>
              <w:t>Dani Layne</w:t>
            </w:r>
          </w:p>
          <w:p w14:paraId="049BCF4E" w14:textId="77777777" w:rsidR="0056094D" w:rsidRPr="00AC377D" w:rsidRDefault="0056094D" w:rsidP="000668A7">
            <w:pPr>
              <w:rPr>
                <w:rFonts w:ascii="Arial" w:hAnsi="Arial"/>
                <w:b/>
                <w:i/>
                <w:sz w:val="22"/>
                <w:szCs w:val="22"/>
              </w:rPr>
            </w:pPr>
            <w:r w:rsidRPr="00AC377D">
              <w:rPr>
                <w:rFonts w:ascii="Arial" w:hAnsi="Arial"/>
                <w:sz w:val="22"/>
                <w:szCs w:val="22"/>
              </w:rPr>
              <w:t>Roane State Community College – Harriman Campus</w:t>
            </w:r>
          </w:p>
          <w:p w14:paraId="686C8F9E" w14:textId="77777777" w:rsidR="0056094D" w:rsidRPr="00AC377D" w:rsidRDefault="0056094D" w:rsidP="000668A7">
            <w:pPr>
              <w:rPr>
                <w:rFonts w:ascii="Arial" w:hAnsi="Arial"/>
                <w:sz w:val="22"/>
                <w:szCs w:val="22"/>
              </w:rPr>
            </w:pPr>
            <w:r w:rsidRPr="00AC377D">
              <w:rPr>
                <w:rFonts w:ascii="Arial" w:hAnsi="Arial"/>
                <w:sz w:val="22"/>
                <w:szCs w:val="22"/>
              </w:rPr>
              <w:t>276 Patton Lane</w:t>
            </w:r>
          </w:p>
          <w:p w14:paraId="27CE87A7" w14:textId="77777777" w:rsidR="0056094D" w:rsidRPr="00AC377D" w:rsidRDefault="0056094D" w:rsidP="000668A7">
            <w:pPr>
              <w:rPr>
                <w:rFonts w:ascii="Arial" w:hAnsi="Arial"/>
                <w:sz w:val="22"/>
                <w:szCs w:val="22"/>
              </w:rPr>
            </w:pPr>
            <w:r w:rsidRPr="00AC377D">
              <w:rPr>
                <w:rFonts w:ascii="Arial" w:hAnsi="Arial"/>
                <w:sz w:val="22"/>
                <w:szCs w:val="22"/>
              </w:rPr>
              <w:t>Harriman, TN 37748</w:t>
            </w:r>
          </w:p>
          <w:p w14:paraId="3936D0AF" w14:textId="3F8F3922" w:rsidR="0056094D" w:rsidRPr="008B692E" w:rsidRDefault="0056094D" w:rsidP="000668A7">
            <w:pPr>
              <w:rPr>
                <w:rFonts w:ascii="Arial" w:hAnsi="Arial"/>
                <w:sz w:val="22"/>
                <w:szCs w:val="22"/>
              </w:rPr>
            </w:pPr>
            <w:r w:rsidRPr="00AC377D">
              <w:rPr>
                <w:rFonts w:ascii="Arial" w:hAnsi="Arial"/>
                <w:sz w:val="22"/>
                <w:szCs w:val="22"/>
              </w:rPr>
              <w:t>(865) 354-3000 ext. 428</w:t>
            </w:r>
            <w:r w:rsidR="00341FE1">
              <w:rPr>
                <w:rFonts w:ascii="Arial" w:hAnsi="Arial"/>
                <w:sz w:val="22"/>
                <w:szCs w:val="22"/>
              </w:rPr>
              <w:t>2</w:t>
            </w:r>
          </w:p>
          <w:p w14:paraId="06F09A33" w14:textId="6C375F92" w:rsidR="0056094D" w:rsidRPr="00AC377D" w:rsidRDefault="00752E71" w:rsidP="000668A7">
            <w:pPr>
              <w:rPr>
                <w:rFonts w:ascii="Arial" w:hAnsi="Arial"/>
                <w:sz w:val="22"/>
                <w:szCs w:val="22"/>
              </w:rPr>
            </w:pPr>
            <w:hyperlink r:id="rId16" w:history="1">
              <w:r w:rsidR="008B692E" w:rsidRPr="008B692E">
                <w:rPr>
                  <w:rStyle w:val="Hyperlink"/>
                  <w:sz w:val="22"/>
                  <w:szCs w:val="22"/>
                </w:rPr>
                <w:t>layned@roanestate.edu</w:t>
              </w:r>
            </w:hyperlink>
          </w:p>
        </w:tc>
        <w:tc>
          <w:tcPr>
            <w:tcW w:w="2500" w:type="pct"/>
            <w:tcBorders>
              <w:right w:val="single" w:sz="12" w:space="0" w:color="auto"/>
            </w:tcBorders>
            <w:vAlign w:val="center"/>
          </w:tcPr>
          <w:p w14:paraId="57585B16" w14:textId="77777777" w:rsidR="0056094D" w:rsidRPr="00AC377D" w:rsidRDefault="0056094D" w:rsidP="000668A7">
            <w:pPr>
              <w:rPr>
                <w:rFonts w:ascii="Arial" w:hAnsi="Arial"/>
                <w:b/>
                <w:i/>
                <w:sz w:val="22"/>
                <w:szCs w:val="22"/>
              </w:rPr>
            </w:pPr>
            <w:r w:rsidRPr="00AC377D">
              <w:rPr>
                <w:rFonts w:ascii="Arial" w:hAnsi="Arial"/>
                <w:b/>
                <w:i/>
                <w:sz w:val="22"/>
                <w:szCs w:val="22"/>
              </w:rPr>
              <w:t>Stefanie Holmes</w:t>
            </w:r>
          </w:p>
          <w:p w14:paraId="73AB3C8C" w14:textId="77777777" w:rsidR="0056094D" w:rsidRPr="00AC377D" w:rsidRDefault="0056094D" w:rsidP="000668A7">
            <w:pPr>
              <w:rPr>
                <w:rFonts w:ascii="Arial" w:hAnsi="Arial"/>
                <w:b/>
                <w:i/>
                <w:sz w:val="22"/>
                <w:szCs w:val="22"/>
              </w:rPr>
            </w:pPr>
            <w:r w:rsidRPr="00AC377D">
              <w:rPr>
                <w:rFonts w:ascii="Arial" w:hAnsi="Arial"/>
                <w:sz w:val="22"/>
                <w:szCs w:val="22"/>
              </w:rPr>
              <w:t>Roane State Community College – Oak Ridge Campus</w:t>
            </w:r>
          </w:p>
          <w:p w14:paraId="0B3EB3BC" w14:textId="77777777" w:rsidR="0056094D" w:rsidRPr="00AC377D" w:rsidRDefault="0056094D" w:rsidP="000668A7">
            <w:pPr>
              <w:rPr>
                <w:rFonts w:ascii="Arial" w:hAnsi="Arial"/>
                <w:sz w:val="22"/>
                <w:szCs w:val="22"/>
              </w:rPr>
            </w:pPr>
            <w:r w:rsidRPr="00AC377D">
              <w:rPr>
                <w:rFonts w:ascii="Arial" w:hAnsi="Arial"/>
                <w:sz w:val="22"/>
                <w:szCs w:val="22"/>
              </w:rPr>
              <w:t>701 Briarcliff Avenue</w:t>
            </w:r>
          </w:p>
          <w:p w14:paraId="7F81E3EC" w14:textId="77777777" w:rsidR="0056094D" w:rsidRPr="00AC377D" w:rsidRDefault="0056094D" w:rsidP="000668A7">
            <w:pPr>
              <w:rPr>
                <w:rFonts w:ascii="Arial" w:hAnsi="Arial"/>
                <w:sz w:val="22"/>
                <w:szCs w:val="22"/>
              </w:rPr>
            </w:pPr>
            <w:r w:rsidRPr="00AC377D">
              <w:rPr>
                <w:rFonts w:ascii="Arial" w:hAnsi="Arial"/>
                <w:sz w:val="22"/>
                <w:szCs w:val="22"/>
              </w:rPr>
              <w:t>Oak Ridge, TN 37830</w:t>
            </w:r>
          </w:p>
          <w:p w14:paraId="3511D084" w14:textId="77777777" w:rsidR="0056094D" w:rsidRPr="00AC377D" w:rsidRDefault="0056094D" w:rsidP="000668A7">
            <w:pPr>
              <w:rPr>
                <w:rFonts w:ascii="Arial" w:hAnsi="Arial"/>
                <w:sz w:val="22"/>
                <w:szCs w:val="22"/>
              </w:rPr>
            </w:pPr>
            <w:r w:rsidRPr="00AC377D">
              <w:rPr>
                <w:rFonts w:ascii="Arial" w:hAnsi="Arial"/>
                <w:sz w:val="22"/>
                <w:szCs w:val="22"/>
              </w:rPr>
              <w:t>(865) 354-3000 ext. 4208</w:t>
            </w:r>
          </w:p>
          <w:p w14:paraId="0779347E" w14:textId="77777777" w:rsidR="0056094D" w:rsidRPr="00AC377D" w:rsidRDefault="00752E71" w:rsidP="000668A7">
            <w:pPr>
              <w:rPr>
                <w:rFonts w:ascii="Arial" w:hAnsi="Arial"/>
                <w:sz w:val="22"/>
                <w:szCs w:val="22"/>
              </w:rPr>
            </w:pPr>
            <w:hyperlink r:id="rId17" w:history="1">
              <w:r w:rsidR="0056094D" w:rsidRPr="00AC377D">
                <w:rPr>
                  <w:rStyle w:val="Hyperlink"/>
                  <w:rFonts w:ascii="Arial" w:hAnsi="Arial"/>
                  <w:sz w:val="22"/>
                  <w:szCs w:val="22"/>
                </w:rPr>
                <w:t>holmessl@roanestate.edu</w:t>
              </w:r>
            </w:hyperlink>
          </w:p>
        </w:tc>
      </w:tr>
      <w:tr w:rsidR="0056094D" w:rsidRPr="00E71ACD" w14:paraId="0C3CE597" w14:textId="77777777" w:rsidTr="000668A7">
        <w:trPr>
          <w:trHeight w:val="2160"/>
        </w:trPr>
        <w:tc>
          <w:tcPr>
            <w:tcW w:w="2500" w:type="pct"/>
            <w:tcBorders>
              <w:left w:val="single" w:sz="12" w:space="0" w:color="auto"/>
              <w:bottom w:val="single" w:sz="4" w:space="0" w:color="auto"/>
            </w:tcBorders>
            <w:vAlign w:val="center"/>
          </w:tcPr>
          <w:p w14:paraId="7C4660D6" w14:textId="77777777" w:rsidR="00AC377D" w:rsidRDefault="0056094D" w:rsidP="000668A7">
            <w:pPr>
              <w:rPr>
                <w:rFonts w:ascii="Arial" w:hAnsi="Arial"/>
                <w:b/>
                <w:i/>
                <w:sz w:val="22"/>
                <w:szCs w:val="22"/>
              </w:rPr>
            </w:pPr>
            <w:r w:rsidRPr="00AC377D">
              <w:rPr>
                <w:rFonts w:ascii="Arial" w:hAnsi="Arial"/>
                <w:b/>
                <w:i/>
                <w:sz w:val="22"/>
                <w:szCs w:val="22"/>
              </w:rPr>
              <w:t>David J. Ashe</w:t>
            </w:r>
          </w:p>
          <w:p w14:paraId="4D1B6853" w14:textId="0E34023C" w:rsidR="0056094D" w:rsidRPr="00AC377D" w:rsidRDefault="0056094D" w:rsidP="000668A7">
            <w:pPr>
              <w:rPr>
                <w:rFonts w:ascii="Arial" w:hAnsi="Arial"/>
                <w:sz w:val="22"/>
                <w:szCs w:val="22"/>
              </w:rPr>
            </w:pPr>
            <w:r w:rsidRPr="00AC377D">
              <w:rPr>
                <w:rFonts w:ascii="Arial" w:hAnsi="Arial"/>
                <w:sz w:val="22"/>
                <w:szCs w:val="22"/>
              </w:rPr>
              <w:t>Tennessee Wesleyan University</w:t>
            </w:r>
          </w:p>
          <w:p w14:paraId="2F7E13DE" w14:textId="77777777" w:rsidR="0056094D" w:rsidRPr="00AC377D" w:rsidRDefault="0056094D" w:rsidP="000668A7">
            <w:pPr>
              <w:rPr>
                <w:rFonts w:ascii="Arial" w:hAnsi="Arial"/>
                <w:sz w:val="22"/>
                <w:szCs w:val="22"/>
              </w:rPr>
            </w:pPr>
            <w:r w:rsidRPr="00AC377D">
              <w:rPr>
                <w:rFonts w:ascii="Arial" w:hAnsi="Arial"/>
                <w:sz w:val="22"/>
                <w:szCs w:val="22"/>
              </w:rPr>
              <w:t>204 East College Street</w:t>
            </w:r>
          </w:p>
          <w:p w14:paraId="12CCEBB7" w14:textId="77777777" w:rsidR="0056094D" w:rsidRPr="00AC377D" w:rsidRDefault="0056094D" w:rsidP="000668A7">
            <w:pPr>
              <w:rPr>
                <w:rFonts w:ascii="Arial" w:hAnsi="Arial"/>
                <w:sz w:val="22"/>
                <w:szCs w:val="22"/>
              </w:rPr>
            </w:pPr>
            <w:r w:rsidRPr="00AC377D">
              <w:rPr>
                <w:rFonts w:ascii="Arial" w:hAnsi="Arial"/>
                <w:sz w:val="22"/>
                <w:szCs w:val="22"/>
              </w:rPr>
              <w:t>Athens, TN 37303</w:t>
            </w:r>
          </w:p>
          <w:p w14:paraId="5A7B8A92" w14:textId="77777777" w:rsidR="0056094D" w:rsidRPr="00AC377D" w:rsidRDefault="0056094D" w:rsidP="000668A7">
            <w:pPr>
              <w:rPr>
                <w:rFonts w:ascii="Arial" w:hAnsi="Arial"/>
                <w:sz w:val="22"/>
                <w:szCs w:val="22"/>
              </w:rPr>
            </w:pPr>
            <w:r w:rsidRPr="00AC377D">
              <w:rPr>
                <w:rFonts w:ascii="Arial" w:hAnsi="Arial"/>
                <w:sz w:val="22"/>
                <w:szCs w:val="22"/>
              </w:rPr>
              <w:t xml:space="preserve">(423) 252-1362 </w:t>
            </w:r>
            <w:bookmarkStart w:id="1" w:name="OLE_LINK1"/>
            <w:bookmarkStart w:id="2" w:name="OLE_LINK2"/>
          </w:p>
          <w:p w14:paraId="507FDAA1" w14:textId="77777777" w:rsidR="0056094D" w:rsidRPr="00AC377D" w:rsidRDefault="0056094D" w:rsidP="000668A7">
            <w:pPr>
              <w:rPr>
                <w:rFonts w:ascii="Arial" w:hAnsi="Arial"/>
                <w:sz w:val="22"/>
                <w:szCs w:val="22"/>
              </w:rPr>
            </w:pPr>
            <w:r w:rsidRPr="00AC377D">
              <w:rPr>
                <w:rFonts w:ascii="Arial" w:hAnsi="Arial"/>
                <w:sz w:val="22"/>
                <w:szCs w:val="22"/>
              </w:rPr>
              <w:t xml:space="preserve"> </w:t>
            </w:r>
            <w:hyperlink r:id="rId18" w:history="1">
              <w:r w:rsidRPr="00AC377D">
                <w:rPr>
                  <w:rStyle w:val="Hyperlink"/>
                  <w:rFonts w:ascii="Arial" w:hAnsi="Arial"/>
                  <w:sz w:val="22"/>
                  <w:szCs w:val="22"/>
                </w:rPr>
                <w:t>dashe@tnwesleyan.edu</w:t>
              </w:r>
            </w:hyperlink>
            <w:bookmarkEnd w:id="1"/>
            <w:bookmarkEnd w:id="2"/>
          </w:p>
        </w:tc>
        <w:tc>
          <w:tcPr>
            <w:tcW w:w="2500" w:type="pct"/>
            <w:tcBorders>
              <w:bottom w:val="single" w:sz="4" w:space="0" w:color="auto"/>
              <w:right w:val="single" w:sz="12" w:space="0" w:color="auto"/>
            </w:tcBorders>
            <w:vAlign w:val="center"/>
          </w:tcPr>
          <w:p w14:paraId="53F3394A" w14:textId="77777777" w:rsidR="0056094D" w:rsidRPr="00AC377D" w:rsidRDefault="0056094D" w:rsidP="000668A7">
            <w:pPr>
              <w:rPr>
                <w:rFonts w:ascii="Arial" w:hAnsi="Arial"/>
                <w:b/>
                <w:i/>
                <w:sz w:val="22"/>
                <w:szCs w:val="22"/>
              </w:rPr>
            </w:pPr>
            <w:r w:rsidRPr="00AC377D">
              <w:rPr>
                <w:rFonts w:ascii="Arial" w:hAnsi="Arial"/>
                <w:b/>
                <w:i/>
                <w:sz w:val="22"/>
                <w:szCs w:val="22"/>
              </w:rPr>
              <w:t>Wei Hu</w:t>
            </w:r>
          </w:p>
          <w:p w14:paraId="34E9ADD1" w14:textId="77777777" w:rsidR="0056094D" w:rsidRPr="00AC377D" w:rsidRDefault="0056094D" w:rsidP="000668A7">
            <w:pPr>
              <w:rPr>
                <w:rFonts w:ascii="Arial" w:hAnsi="Arial"/>
                <w:sz w:val="22"/>
                <w:szCs w:val="22"/>
              </w:rPr>
            </w:pPr>
            <w:r w:rsidRPr="00AC377D">
              <w:rPr>
                <w:rFonts w:ascii="Arial" w:hAnsi="Arial"/>
                <w:sz w:val="22"/>
                <w:szCs w:val="22"/>
              </w:rPr>
              <w:t>Tusculum University</w:t>
            </w:r>
          </w:p>
          <w:p w14:paraId="03BDEDEA" w14:textId="77777777" w:rsidR="0056094D" w:rsidRPr="00AC377D" w:rsidRDefault="0056094D" w:rsidP="000668A7">
            <w:pPr>
              <w:rPr>
                <w:rFonts w:ascii="Arial" w:hAnsi="Arial"/>
                <w:color w:val="000000"/>
                <w:sz w:val="22"/>
                <w:szCs w:val="22"/>
                <w:shd w:val="clear" w:color="auto" w:fill="FFFFFF"/>
              </w:rPr>
            </w:pPr>
            <w:r w:rsidRPr="00AC377D">
              <w:rPr>
                <w:rFonts w:ascii="Arial" w:hAnsi="Arial"/>
                <w:color w:val="000000"/>
                <w:sz w:val="22"/>
                <w:szCs w:val="22"/>
                <w:shd w:val="clear" w:color="auto" w:fill="FFFFFF"/>
              </w:rPr>
              <w:t>60 Shiloh Road</w:t>
            </w:r>
            <w:r w:rsidRPr="00AC377D">
              <w:rPr>
                <w:rFonts w:ascii="Arial" w:hAnsi="Arial"/>
                <w:color w:val="000000"/>
                <w:sz w:val="22"/>
                <w:szCs w:val="22"/>
              </w:rPr>
              <w:t xml:space="preserve"> </w:t>
            </w:r>
            <w:r w:rsidRPr="00AC377D">
              <w:rPr>
                <w:rFonts w:ascii="Arial" w:hAnsi="Arial"/>
                <w:color w:val="000000"/>
                <w:sz w:val="22"/>
                <w:szCs w:val="22"/>
              </w:rPr>
              <w:br/>
            </w:r>
            <w:r w:rsidRPr="00AC377D">
              <w:rPr>
                <w:rFonts w:ascii="Arial" w:hAnsi="Arial"/>
                <w:color w:val="000000"/>
                <w:sz w:val="22"/>
                <w:szCs w:val="22"/>
                <w:shd w:val="clear" w:color="auto" w:fill="FFFFFF"/>
              </w:rPr>
              <w:t>Greeneville, TN 37745</w:t>
            </w:r>
          </w:p>
          <w:p w14:paraId="285CEC52" w14:textId="77777777" w:rsidR="0056094D" w:rsidRPr="00AC377D" w:rsidRDefault="0056094D" w:rsidP="000668A7">
            <w:pPr>
              <w:rPr>
                <w:rFonts w:ascii="Arial" w:hAnsi="Arial"/>
                <w:sz w:val="22"/>
                <w:szCs w:val="22"/>
              </w:rPr>
            </w:pPr>
            <w:r w:rsidRPr="00AC377D">
              <w:rPr>
                <w:rFonts w:ascii="Arial" w:hAnsi="Arial"/>
                <w:sz w:val="22"/>
                <w:szCs w:val="22"/>
              </w:rPr>
              <w:t>(423) 636-7300 Ext. 5144</w:t>
            </w:r>
          </w:p>
          <w:p w14:paraId="0FE2D61E" w14:textId="77777777" w:rsidR="0056094D" w:rsidRPr="00AC377D" w:rsidRDefault="0056094D" w:rsidP="000668A7">
            <w:pPr>
              <w:rPr>
                <w:rFonts w:ascii="Arial" w:hAnsi="Arial"/>
                <w:sz w:val="22"/>
                <w:szCs w:val="22"/>
              </w:rPr>
            </w:pPr>
            <w:r w:rsidRPr="00AC377D">
              <w:rPr>
                <w:rFonts w:ascii="Arial" w:hAnsi="Arial"/>
                <w:sz w:val="22"/>
                <w:szCs w:val="22"/>
              </w:rPr>
              <w:t xml:space="preserve"> </w:t>
            </w:r>
            <w:hyperlink r:id="rId19" w:history="1">
              <w:r w:rsidRPr="00AC377D">
                <w:rPr>
                  <w:rStyle w:val="Hyperlink"/>
                  <w:rFonts w:ascii="Arial" w:hAnsi="Arial"/>
                  <w:bCs/>
                  <w:sz w:val="22"/>
                  <w:szCs w:val="22"/>
                  <w:shd w:val="clear" w:color="auto" w:fill="FFFFFF"/>
                </w:rPr>
                <w:t>whu@tusculum.edu</w:t>
              </w:r>
            </w:hyperlink>
          </w:p>
        </w:tc>
      </w:tr>
      <w:tr w:rsidR="0056094D" w:rsidRPr="00E71ACD" w14:paraId="0A435A65" w14:textId="77777777" w:rsidTr="00CE0AF3">
        <w:trPr>
          <w:trHeight w:val="2160"/>
        </w:trPr>
        <w:tc>
          <w:tcPr>
            <w:tcW w:w="2500" w:type="pct"/>
            <w:tcBorders>
              <w:left w:val="single" w:sz="12" w:space="0" w:color="auto"/>
            </w:tcBorders>
            <w:vAlign w:val="center"/>
          </w:tcPr>
          <w:p w14:paraId="1740772C" w14:textId="77777777" w:rsidR="0056094D" w:rsidRPr="00AC377D" w:rsidRDefault="0056094D" w:rsidP="000668A7">
            <w:pPr>
              <w:rPr>
                <w:rFonts w:ascii="Arial" w:hAnsi="Arial"/>
                <w:b/>
                <w:i/>
                <w:sz w:val="22"/>
                <w:szCs w:val="22"/>
              </w:rPr>
            </w:pPr>
            <w:r w:rsidRPr="00AC377D">
              <w:rPr>
                <w:rFonts w:ascii="Arial" w:hAnsi="Arial"/>
                <w:b/>
                <w:i/>
                <w:sz w:val="22"/>
                <w:szCs w:val="22"/>
              </w:rPr>
              <w:t>Dan Ross</w:t>
            </w:r>
          </w:p>
          <w:p w14:paraId="1F2897FF" w14:textId="77777777" w:rsidR="0056094D" w:rsidRPr="00AC377D" w:rsidRDefault="0056094D" w:rsidP="000668A7">
            <w:pPr>
              <w:rPr>
                <w:rFonts w:ascii="Arial" w:hAnsi="Arial"/>
                <w:sz w:val="22"/>
                <w:szCs w:val="22"/>
              </w:rPr>
            </w:pPr>
            <w:r w:rsidRPr="00AC377D">
              <w:rPr>
                <w:rFonts w:ascii="Arial" w:hAnsi="Arial"/>
                <w:sz w:val="22"/>
                <w:szCs w:val="22"/>
              </w:rPr>
              <w:t>Maryville College</w:t>
            </w:r>
          </w:p>
          <w:p w14:paraId="735BD046" w14:textId="77777777" w:rsidR="0056094D" w:rsidRPr="00AC377D" w:rsidRDefault="0056094D" w:rsidP="000668A7">
            <w:pPr>
              <w:rPr>
                <w:rFonts w:ascii="Arial" w:hAnsi="Arial"/>
                <w:sz w:val="22"/>
                <w:szCs w:val="22"/>
              </w:rPr>
            </w:pPr>
            <w:r w:rsidRPr="00AC377D">
              <w:rPr>
                <w:rFonts w:ascii="Arial" w:hAnsi="Arial"/>
                <w:sz w:val="22"/>
                <w:szCs w:val="22"/>
              </w:rPr>
              <w:t>Mathematics Department</w:t>
            </w:r>
          </w:p>
          <w:p w14:paraId="245207F1" w14:textId="77777777" w:rsidR="0056094D" w:rsidRPr="00AC377D" w:rsidRDefault="0056094D" w:rsidP="000668A7">
            <w:pPr>
              <w:rPr>
                <w:rFonts w:ascii="Arial" w:hAnsi="Arial"/>
                <w:sz w:val="22"/>
                <w:szCs w:val="22"/>
              </w:rPr>
            </w:pPr>
            <w:r w:rsidRPr="00AC377D">
              <w:rPr>
                <w:rFonts w:ascii="Arial" w:hAnsi="Arial"/>
                <w:sz w:val="22"/>
                <w:szCs w:val="22"/>
              </w:rPr>
              <w:t>502 E. Lamar Alexander Pkwy.</w:t>
            </w:r>
          </w:p>
          <w:p w14:paraId="7A075B6D" w14:textId="77777777" w:rsidR="0056094D" w:rsidRPr="00AC377D" w:rsidRDefault="0056094D" w:rsidP="000668A7">
            <w:pPr>
              <w:rPr>
                <w:rFonts w:ascii="Arial" w:hAnsi="Arial"/>
                <w:sz w:val="22"/>
                <w:szCs w:val="22"/>
              </w:rPr>
            </w:pPr>
            <w:r w:rsidRPr="00AC377D">
              <w:rPr>
                <w:rFonts w:ascii="Arial" w:hAnsi="Arial"/>
                <w:sz w:val="22"/>
                <w:szCs w:val="22"/>
              </w:rPr>
              <w:t>Maryville, TN 37804-5907</w:t>
            </w:r>
          </w:p>
          <w:p w14:paraId="074B4B41" w14:textId="77777777" w:rsidR="0056094D" w:rsidRPr="00AC377D" w:rsidRDefault="0056094D" w:rsidP="000668A7">
            <w:pPr>
              <w:rPr>
                <w:rFonts w:ascii="Arial" w:hAnsi="Arial"/>
                <w:sz w:val="22"/>
                <w:szCs w:val="22"/>
              </w:rPr>
            </w:pPr>
            <w:r w:rsidRPr="00AC377D">
              <w:rPr>
                <w:rFonts w:ascii="Arial" w:hAnsi="Arial"/>
                <w:sz w:val="22"/>
                <w:szCs w:val="22"/>
              </w:rPr>
              <w:t>(865) 981-8165</w:t>
            </w:r>
          </w:p>
          <w:p w14:paraId="6E92AA64" w14:textId="77777777" w:rsidR="0056094D" w:rsidRPr="00AC377D" w:rsidRDefault="00752E71" w:rsidP="000668A7">
            <w:pPr>
              <w:rPr>
                <w:rFonts w:ascii="Arial" w:hAnsi="Arial"/>
                <w:sz w:val="22"/>
                <w:szCs w:val="22"/>
              </w:rPr>
            </w:pPr>
            <w:hyperlink r:id="rId20" w:history="1">
              <w:r w:rsidR="0056094D" w:rsidRPr="00AC377D">
                <w:rPr>
                  <w:rStyle w:val="Hyperlink"/>
                  <w:rFonts w:ascii="Arial" w:hAnsi="Arial"/>
                  <w:sz w:val="22"/>
                  <w:szCs w:val="22"/>
                </w:rPr>
                <w:t>dan.ross@maryvillecollege.edu</w:t>
              </w:r>
            </w:hyperlink>
          </w:p>
        </w:tc>
        <w:tc>
          <w:tcPr>
            <w:tcW w:w="2500" w:type="pct"/>
            <w:tcBorders>
              <w:right w:val="single" w:sz="12" w:space="0" w:color="auto"/>
            </w:tcBorders>
            <w:vAlign w:val="center"/>
          </w:tcPr>
          <w:p w14:paraId="644C773B" w14:textId="77777777" w:rsidR="0056094D" w:rsidRPr="00CE0AF3" w:rsidRDefault="00CE0AF3" w:rsidP="00CE0AF3">
            <w:pPr>
              <w:rPr>
                <w:rFonts w:ascii="Arial" w:hAnsi="Arial"/>
                <w:b/>
                <w:bCs/>
                <w:i/>
                <w:sz w:val="22"/>
                <w:szCs w:val="22"/>
                <w:shd w:val="clear" w:color="auto" w:fill="FFFFFF"/>
              </w:rPr>
            </w:pPr>
            <w:r w:rsidRPr="00CE0AF3">
              <w:rPr>
                <w:rFonts w:ascii="Arial" w:hAnsi="Arial"/>
                <w:b/>
                <w:bCs/>
                <w:i/>
                <w:sz w:val="22"/>
                <w:szCs w:val="22"/>
                <w:shd w:val="clear" w:color="auto" w:fill="FFFFFF"/>
              </w:rPr>
              <w:t>Ellen Matheny</w:t>
            </w:r>
          </w:p>
          <w:p w14:paraId="53893BBE" w14:textId="77777777" w:rsidR="00CE0AF3" w:rsidRPr="00CE0AF3" w:rsidRDefault="00CE0AF3" w:rsidP="00CE0AF3">
            <w:pPr>
              <w:rPr>
                <w:rFonts w:ascii="Arial" w:eastAsia="Times New Roman" w:hAnsi="Arial"/>
              </w:rPr>
            </w:pPr>
            <w:r w:rsidRPr="00CE0AF3">
              <w:rPr>
                <w:rFonts w:ascii="Arial" w:eastAsia="Times New Roman" w:hAnsi="Arial"/>
                <w:color w:val="000000"/>
              </w:rPr>
              <w:t>Pellissippi State Community College</w:t>
            </w:r>
          </w:p>
          <w:p w14:paraId="52C5D5F1" w14:textId="77777777" w:rsidR="00CE0AF3" w:rsidRPr="00CE0AF3" w:rsidRDefault="00CE0AF3" w:rsidP="00CE0AF3">
            <w:pPr>
              <w:rPr>
                <w:rFonts w:ascii="Arial" w:eastAsia="Times New Roman" w:hAnsi="Arial"/>
              </w:rPr>
            </w:pPr>
            <w:r w:rsidRPr="00CE0AF3">
              <w:rPr>
                <w:rStyle w:val="elementtoproof"/>
                <w:rFonts w:ascii="Arial" w:eastAsia="Times New Roman" w:hAnsi="Arial"/>
                <w:color w:val="000000"/>
              </w:rPr>
              <w:t>Mathematics Department</w:t>
            </w:r>
          </w:p>
          <w:p w14:paraId="0AAD6A4D" w14:textId="77777777" w:rsidR="00CE0AF3" w:rsidRPr="00CE0AF3" w:rsidRDefault="00CE0AF3" w:rsidP="00CE0AF3">
            <w:pPr>
              <w:rPr>
                <w:rFonts w:ascii="Arial" w:eastAsia="Times New Roman" w:hAnsi="Arial"/>
              </w:rPr>
            </w:pPr>
            <w:r w:rsidRPr="00CE0AF3">
              <w:rPr>
                <w:rStyle w:val="elementtoproof"/>
                <w:rFonts w:ascii="Arial" w:eastAsia="Times New Roman" w:hAnsi="Arial"/>
                <w:color w:val="000000"/>
              </w:rPr>
              <w:t>10915 Hardin Valley Road</w:t>
            </w:r>
            <w:r w:rsidRPr="00CE0AF3">
              <w:rPr>
                <w:rFonts w:ascii="Arial" w:eastAsia="Times New Roman" w:hAnsi="Arial"/>
                <w:color w:val="000000"/>
              </w:rPr>
              <w:br/>
            </w:r>
            <w:r w:rsidRPr="00CE0AF3">
              <w:rPr>
                <w:rStyle w:val="elementtoproof"/>
                <w:rFonts w:ascii="Arial" w:eastAsia="Times New Roman" w:hAnsi="Arial"/>
                <w:color w:val="000000"/>
              </w:rPr>
              <w:t>P.O. Box 22990</w:t>
            </w:r>
            <w:r w:rsidRPr="00CE0AF3">
              <w:rPr>
                <w:rFonts w:ascii="Arial" w:eastAsia="Times New Roman" w:hAnsi="Arial"/>
                <w:color w:val="000000"/>
              </w:rPr>
              <w:br/>
            </w:r>
            <w:r w:rsidRPr="00CE0AF3">
              <w:rPr>
                <w:rStyle w:val="elementtoproof"/>
                <w:rFonts w:ascii="Arial" w:eastAsia="Times New Roman" w:hAnsi="Arial"/>
                <w:color w:val="000000"/>
              </w:rPr>
              <w:t>Knoxville, TN 37933-0990</w:t>
            </w:r>
          </w:p>
          <w:p w14:paraId="39D3C717" w14:textId="77777777" w:rsidR="00CE0AF3" w:rsidRPr="00CE0AF3" w:rsidRDefault="00CE0AF3" w:rsidP="00CE0AF3">
            <w:pPr>
              <w:rPr>
                <w:rFonts w:ascii="Arial" w:eastAsia="Times New Roman" w:hAnsi="Arial"/>
              </w:rPr>
            </w:pPr>
            <w:r w:rsidRPr="00CE0AF3">
              <w:rPr>
                <w:rStyle w:val="elementtoproof"/>
                <w:rFonts w:ascii="Arial" w:eastAsia="Times New Roman" w:hAnsi="Arial"/>
                <w:color w:val="000000"/>
              </w:rPr>
              <w:t>865-438-7444</w:t>
            </w:r>
          </w:p>
          <w:p w14:paraId="0B9FBDDC" w14:textId="1445EAB9" w:rsidR="00CE0AF3" w:rsidRPr="00CE0AF3" w:rsidRDefault="00752E71" w:rsidP="00CE0AF3">
            <w:pPr>
              <w:rPr>
                <w:rFonts w:ascii="Arial" w:hAnsi="Arial"/>
                <w:bCs/>
                <w:color w:val="FF5D00"/>
                <w:sz w:val="22"/>
                <w:szCs w:val="22"/>
                <w:shd w:val="clear" w:color="auto" w:fill="FFFFFF"/>
              </w:rPr>
            </w:pPr>
            <w:hyperlink r:id="rId21" w:history="1">
              <w:r w:rsidR="00CE0AF3" w:rsidRPr="00CE0AF3">
                <w:rPr>
                  <w:rStyle w:val="Hyperlink"/>
                  <w:rFonts w:ascii="Arial" w:hAnsi="Arial"/>
                  <w:bCs/>
                  <w:shd w:val="clear" w:color="auto" w:fill="FFFFFF"/>
                </w:rPr>
                <w:t>ebmatheny@pstcc.edu</w:t>
              </w:r>
            </w:hyperlink>
            <w:r w:rsidR="00CE0AF3">
              <w:rPr>
                <w:rFonts w:ascii="Arial" w:hAnsi="Arial"/>
                <w:bCs/>
                <w:color w:val="FF5D00"/>
                <w:sz w:val="22"/>
                <w:szCs w:val="22"/>
                <w:shd w:val="clear" w:color="auto" w:fill="FFFFFF"/>
              </w:rPr>
              <w:t xml:space="preserve"> </w:t>
            </w:r>
          </w:p>
        </w:tc>
      </w:tr>
      <w:tr w:rsidR="00CE0AF3" w:rsidRPr="00E71ACD" w14:paraId="2C8FF81E" w14:textId="77777777" w:rsidTr="000668A7">
        <w:trPr>
          <w:trHeight w:val="2160"/>
        </w:trPr>
        <w:tc>
          <w:tcPr>
            <w:tcW w:w="2500" w:type="pct"/>
            <w:tcBorders>
              <w:left w:val="single" w:sz="12" w:space="0" w:color="auto"/>
              <w:bottom w:val="single" w:sz="12" w:space="0" w:color="auto"/>
            </w:tcBorders>
            <w:vAlign w:val="center"/>
          </w:tcPr>
          <w:p w14:paraId="324A228C" w14:textId="77777777" w:rsidR="00CE0AF3" w:rsidRPr="00CE0AF3" w:rsidRDefault="00CE0AF3" w:rsidP="000668A7">
            <w:pPr>
              <w:rPr>
                <w:rFonts w:ascii="Arial" w:hAnsi="Arial"/>
                <w:b/>
                <w:sz w:val="22"/>
                <w:u w:val="single"/>
              </w:rPr>
            </w:pPr>
            <w:r w:rsidRPr="00CE0AF3">
              <w:rPr>
                <w:rFonts w:ascii="Arial" w:hAnsi="Arial"/>
                <w:b/>
                <w:i/>
                <w:sz w:val="22"/>
              </w:rPr>
              <w:t>Meg Kiessling</w:t>
            </w:r>
          </w:p>
          <w:p w14:paraId="1E232173" w14:textId="333BDA63" w:rsidR="00CE0AF3" w:rsidRDefault="00CE0AF3" w:rsidP="000668A7">
            <w:pPr>
              <w:rPr>
                <w:rFonts w:ascii="Arial" w:hAnsi="Arial"/>
                <w:sz w:val="22"/>
              </w:rPr>
            </w:pPr>
            <w:r w:rsidRPr="00CE0AF3">
              <w:rPr>
                <w:rFonts w:ascii="Arial" w:hAnsi="Arial"/>
                <w:sz w:val="22"/>
              </w:rPr>
              <w:t>University of Tennessee, Chattanooga</w:t>
            </w:r>
          </w:p>
          <w:p w14:paraId="17D16E52" w14:textId="77777777" w:rsidR="00CE0AF3" w:rsidRPr="00CE0AF3" w:rsidRDefault="00CE0AF3" w:rsidP="00CE0AF3">
            <w:pPr>
              <w:rPr>
                <w:rFonts w:ascii="Arial" w:hAnsi="Arial"/>
                <w:sz w:val="22"/>
              </w:rPr>
            </w:pPr>
            <w:r w:rsidRPr="00CE0AF3">
              <w:rPr>
                <w:rFonts w:ascii="Arial" w:hAnsi="Arial"/>
                <w:sz w:val="22"/>
              </w:rPr>
              <w:t>304A Lupton Building</w:t>
            </w:r>
          </w:p>
          <w:p w14:paraId="58820AA4" w14:textId="77777777" w:rsidR="00CE0AF3" w:rsidRPr="00CE0AF3" w:rsidRDefault="00CE0AF3" w:rsidP="00CE0AF3">
            <w:pPr>
              <w:rPr>
                <w:rFonts w:ascii="Arial" w:hAnsi="Arial"/>
                <w:sz w:val="22"/>
              </w:rPr>
            </w:pPr>
            <w:r w:rsidRPr="00CE0AF3">
              <w:rPr>
                <w:rFonts w:ascii="Arial" w:hAnsi="Arial"/>
                <w:sz w:val="22"/>
              </w:rPr>
              <w:t>Dept 6956</w:t>
            </w:r>
          </w:p>
          <w:p w14:paraId="0FDF2107" w14:textId="77777777" w:rsidR="00CE0AF3" w:rsidRPr="00CE0AF3" w:rsidRDefault="00CE0AF3" w:rsidP="00CE0AF3">
            <w:pPr>
              <w:rPr>
                <w:rFonts w:ascii="Arial" w:hAnsi="Arial"/>
                <w:sz w:val="22"/>
              </w:rPr>
            </w:pPr>
            <w:r w:rsidRPr="00CE0AF3">
              <w:rPr>
                <w:rFonts w:ascii="Arial" w:hAnsi="Arial"/>
                <w:sz w:val="22"/>
              </w:rPr>
              <w:t>615 McCallie Ave</w:t>
            </w:r>
          </w:p>
          <w:p w14:paraId="7E02CF26" w14:textId="77777777" w:rsidR="00CE0AF3" w:rsidRPr="00CE0AF3" w:rsidRDefault="00CE0AF3" w:rsidP="00CE0AF3">
            <w:pPr>
              <w:rPr>
                <w:rFonts w:ascii="Arial" w:hAnsi="Arial"/>
                <w:sz w:val="22"/>
              </w:rPr>
            </w:pPr>
            <w:r w:rsidRPr="00CE0AF3">
              <w:rPr>
                <w:rFonts w:ascii="Arial" w:hAnsi="Arial"/>
                <w:sz w:val="22"/>
              </w:rPr>
              <w:t>Chattanooga, TN 37403</w:t>
            </w:r>
          </w:p>
          <w:p w14:paraId="1A35CFAD" w14:textId="4CD1DB31" w:rsidR="00CE0AF3" w:rsidRDefault="00CE0AF3" w:rsidP="00CE0AF3">
            <w:pPr>
              <w:rPr>
                <w:rFonts w:ascii="Arial" w:hAnsi="Arial"/>
                <w:sz w:val="22"/>
              </w:rPr>
            </w:pPr>
            <w:r w:rsidRPr="00CE0AF3">
              <w:rPr>
                <w:rFonts w:ascii="Arial" w:hAnsi="Arial"/>
                <w:sz w:val="22"/>
              </w:rPr>
              <w:t>423-425-4545</w:t>
            </w:r>
          </w:p>
          <w:p w14:paraId="61CD14FE" w14:textId="32ED9E7C" w:rsidR="00CE0AF3" w:rsidRPr="00CE0AF3" w:rsidRDefault="00752E71" w:rsidP="00D075B7">
            <w:pPr>
              <w:rPr>
                <w:rFonts w:ascii="Arial" w:hAnsi="Arial"/>
              </w:rPr>
            </w:pPr>
            <w:hyperlink r:id="rId22" w:history="1">
              <w:r w:rsidR="00CE0AF3" w:rsidRPr="00A312C5">
                <w:rPr>
                  <w:rStyle w:val="Hyperlink"/>
                  <w:rFonts w:ascii="Arial" w:hAnsi="Arial"/>
                </w:rPr>
                <w:t>Meg-Kiessling@utc.edu</w:t>
              </w:r>
            </w:hyperlink>
            <w:r w:rsidR="00CE0AF3">
              <w:rPr>
                <w:rFonts w:ascii="Arial" w:hAnsi="Arial"/>
                <w:sz w:val="22"/>
              </w:rPr>
              <w:t xml:space="preserve"> </w:t>
            </w:r>
          </w:p>
        </w:tc>
        <w:tc>
          <w:tcPr>
            <w:tcW w:w="2500" w:type="pct"/>
            <w:tcBorders>
              <w:bottom w:val="single" w:sz="12" w:space="0" w:color="auto"/>
              <w:right w:val="single" w:sz="12" w:space="0" w:color="auto"/>
            </w:tcBorders>
            <w:vAlign w:val="center"/>
          </w:tcPr>
          <w:p w14:paraId="13AB4558" w14:textId="72F73338" w:rsidR="00CE0AF3" w:rsidRPr="00CE0AF3" w:rsidRDefault="00AC5CBB" w:rsidP="00AC5CBB">
            <w:pPr>
              <w:jc w:val="center"/>
              <w:rPr>
                <w:rFonts w:ascii="Arial" w:hAnsi="Arial"/>
                <w:b/>
                <w:bCs/>
                <w:i/>
                <w:shd w:val="clear" w:color="auto" w:fill="FFFFFF"/>
              </w:rPr>
            </w:pPr>
            <w:r w:rsidRPr="00372BC4">
              <w:rPr>
                <w:rFonts w:ascii="Arial" w:hAnsi="Arial"/>
                <w:noProof/>
              </w:rPr>
              <w:drawing>
                <wp:inline distT="0" distB="0" distL="0" distR="0" wp14:anchorId="1074D033" wp14:editId="6C63FAE2">
                  <wp:extent cx="1314450" cy="147113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16007" cy="1472882"/>
                          </a:xfrm>
                          <a:prstGeom prst="rect">
                            <a:avLst/>
                          </a:prstGeom>
                          <a:noFill/>
                          <a:ln w="9525">
                            <a:noFill/>
                            <a:miter lim="800000"/>
                            <a:headEnd/>
                            <a:tailEnd/>
                          </a:ln>
                        </pic:spPr>
                      </pic:pic>
                    </a:graphicData>
                  </a:graphic>
                </wp:inline>
              </w:drawing>
            </w:r>
          </w:p>
        </w:tc>
      </w:tr>
    </w:tbl>
    <w:p w14:paraId="60E4DBE9" w14:textId="46443E3F" w:rsidR="00F05334" w:rsidRDefault="00F05334" w:rsidP="005B5C5B">
      <w:pPr>
        <w:rPr>
          <w:rFonts w:ascii="Arial" w:hAnsi="Arial" w:cs="Arial"/>
          <w:b/>
          <w:bCs/>
        </w:rPr>
      </w:pPr>
    </w:p>
    <w:p w14:paraId="4314DB11" w14:textId="77777777" w:rsidR="00F05334" w:rsidRDefault="00F05334">
      <w:pPr>
        <w:rPr>
          <w:rFonts w:ascii="Arial" w:hAnsi="Arial" w:cs="Arial"/>
          <w:b/>
          <w:bCs/>
        </w:rPr>
      </w:pPr>
      <w:r>
        <w:rPr>
          <w:rFonts w:ascii="Arial" w:hAnsi="Arial" w:cs="Arial"/>
          <w:b/>
          <w:bCs/>
        </w:rPr>
        <w:br w:type="page"/>
      </w:r>
    </w:p>
    <w:tbl>
      <w:tblPr>
        <w:tblStyle w:val="TableGrid"/>
        <w:tblW w:w="4994" w:type="pct"/>
        <w:tblLook w:val="04A0" w:firstRow="1" w:lastRow="0" w:firstColumn="1" w:lastColumn="0" w:noHBand="0" w:noVBand="1"/>
      </w:tblPr>
      <w:tblGrid>
        <w:gridCol w:w="4659"/>
        <w:gridCol w:w="4660"/>
      </w:tblGrid>
      <w:tr w:rsidR="0056094D" w:rsidRPr="00E71ACD" w14:paraId="7CC28A60" w14:textId="77777777" w:rsidTr="000668A7">
        <w:trPr>
          <w:trHeight w:val="431"/>
          <w:tblHeader/>
        </w:trPr>
        <w:tc>
          <w:tcPr>
            <w:tcW w:w="5000" w:type="pct"/>
            <w:gridSpan w:val="2"/>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1237ABB2" w14:textId="77777777" w:rsidR="0056094D" w:rsidRPr="00E71ACD" w:rsidRDefault="0056094D" w:rsidP="000668A7">
            <w:pPr>
              <w:jc w:val="center"/>
              <w:rPr>
                <w:rFonts w:ascii="Arial" w:eastAsia="Times New Roman" w:hAnsi="Arial"/>
                <w:b/>
                <w:bCs/>
                <w:color w:val="666666"/>
                <w:sz w:val="22"/>
                <w:szCs w:val="22"/>
              </w:rPr>
            </w:pPr>
            <w:r w:rsidRPr="00E71ACD">
              <w:rPr>
                <w:rFonts w:ascii="Arial" w:hAnsi="Arial"/>
                <w:b/>
                <w:sz w:val="22"/>
                <w:szCs w:val="22"/>
              </w:rPr>
              <w:lastRenderedPageBreak/>
              <w:t>MIDDLE TENNESSEE REGION</w:t>
            </w:r>
          </w:p>
        </w:tc>
      </w:tr>
      <w:tr w:rsidR="0056094D" w:rsidRPr="00E71ACD" w14:paraId="489D9E97" w14:textId="77777777" w:rsidTr="000668A7">
        <w:trPr>
          <w:trHeight w:val="2160"/>
        </w:trPr>
        <w:tc>
          <w:tcPr>
            <w:tcW w:w="2500" w:type="pct"/>
            <w:tcBorders>
              <w:top w:val="single" w:sz="12" w:space="0" w:color="auto"/>
              <w:left w:val="single" w:sz="12" w:space="0" w:color="auto"/>
            </w:tcBorders>
            <w:vAlign w:val="center"/>
          </w:tcPr>
          <w:p w14:paraId="4E43865A" w14:textId="77777777" w:rsidR="0056094D" w:rsidRPr="00E71ACD" w:rsidRDefault="0056094D" w:rsidP="000668A7">
            <w:pPr>
              <w:contextualSpacing/>
              <w:rPr>
                <w:rFonts w:ascii="Arial" w:hAnsi="Arial"/>
                <w:b/>
                <w:i/>
                <w:sz w:val="22"/>
                <w:szCs w:val="22"/>
              </w:rPr>
            </w:pPr>
            <w:r w:rsidRPr="00E71ACD">
              <w:rPr>
                <w:rFonts w:ascii="Arial" w:hAnsi="Arial"/>
                <w:b/>
                <w:i/>
                <w:sz w:val="22"/>
                <w:szCs w:val="22"/>
              </w:rPr>
              <w:t>Amy Nelson</w:t>
            </w:r>
          </w:p>
          <w:p w14:paraId="0F85FFBE" w14:textId="77777777" w:rsidR="0056094D" w:rsidRPr="00E71ACD" w:rsidRDefault="0056094D" w:rsidP="000668A7">
            <w:pPr>
              <w:contextualSpacing/>
              <w:rPr>
                <w:rFonts w:ascii="Arial" w:hAnsi="Arial"/>
                <w:sz w:val="22"/>
                <w:szCs w:val="22"/>
              </w:rPr>
            </w:pPr>
            <w:r w:rsidRPr="00E71ACD">
              <w:rPr>
                <w:rFonts w:ascii="Arial" w:hAnsi="Arial"/>
                <w:sz w:val="22"/>
                <w:szCs w:val="22"/>
              </w:rPr>
              <w:t>Lipscomb University</w:t>
            </w:r>
          </w:p>
          <w:p w14:paraId="22B0D5B8" w14:textId="77777777" w:rsidR="0056094D" w:rsidRPr="00E71ACD" w:rsidRDefault="0056094D" w:rsidP="000668A7">
            <w:pPr>
              <w:contextualSpacing/>
              <w:rPr>
                <w:rFonts w:ascii="Arial" w:hAnsi="Arial"/>
                <w:sz w:val="22"/>
                <w:szCs w:val="22"/>
              </w:rPr>
            </w:pPr>
            <w:r w:rsidRPr="00E71ACD">
              <w:rPr>
                <w:rFonts w:ascii="Arial" w:hAnsi="Arial"/>
                <w:sz w:val="22"/>
                <w:szCs w:val="22"/>
              </w:rPr>
              <w:t>Department of Mathematics</w:t>
            </w:r>
          </w:p>
          <w:p w14:paraId="7503C86F" w14:textId="77777777" w:rsidR="0056094D" w:rsidRPr="00E71ACD" w:rsidRDefault="0056094D" w:rsidP="000668A7">
            <w:pPr>
              <w:contextualSpacing/>
              <w:rPr>
                <w:rFonts w:ascii="Arial" w:hAnsi="Arial"/>
                <w:sz w:val="22"/>
                <w:szCs w:val="22"/>
              </w:rPr>
            </w:pPr>
            <w:r w:rsidRPr="00E71ACD">
              <w:rPr>
                <w:rFonts w:ascii="Arial" w:hAnsi="Arial"/>
                <w:sz w:val="22"/>
                <w:szCs w:val="22"/>
              </w:rPr>
              <w:t>One University Park Dr.</w:t>
            </w:r>
          </w:p>
          <w:p w14:paraId="2D2D4D4D" w14:textId="77777777" w:rsidR="0056094D" w:rsidRPr="00E71ACD" w:rsidRDefault="0056094D" w:rsidP="000668A7">
            <w:pPr>
              <w:contextualSpacing/>
              <w:rPr>
                <w:rFonts w:ascii="Arial" w:hAnsi="Arial"/>
                <w:sz w:val="22"/>
                <w:szCs w:val="22"/>
              </w:rPr>
            </w:pPr>
            <w:r w:rsidRPr="00E71ACD">
              <w:rPr>
                <w:rFonts w:ascii="Arial" w:hAnsi="Arial"/>
                <w:sz w:val="22"/>
                <w:szCs w:val="22"/>
              </w:rPr>
              <w:t>Nashville, TN 37204</w:t>
            </w:r>
          </w:p>
          <w:p w14:paraId="3DFB49EE" w14:textId="77777777" w:rsidR="0056094D" w:rsidRPr="00E71ACD" w:rsidRDefault="0056094D" w:rsidP="000668A7">
            <w:pPr>
              <w:contextualSpacing/>
              <w:rPr>
                <w:rFonts w:ascii="Arial" w:hAnsi="Arial"/>
                <w:sz w:val="22"/>
                <w:szCs w:val="22"/>
              </w:rPr>
            </w:pPr>
            <w:r w:rsidRPr="00E71ACD">
              <w:rPr>
                <w:rFonts w:ascii="Arial" w:hAnsi="Arial"/>
                <w:sz w:val="22"/>
                <w:szCs w:val="22"/>
              </w:rPr>
              <w:t>(615) 966-6488</w:t>
            </w:r>
          </w:p>
          <w:p w14:paraId="6C5009D2" w14:textId="77777777" w:rsidR="0056094D" w:rsidRPr="00E71ACD" w:rsidRDefault="0056094D" w:rsidP="000668A7">
            <w:pPr>
              <w:contextualSpacing/>
              <w:rPr>
                <w:rFonts w:ascii="Arial" w:hAnsi="Arial"/>
                <w:sz w:val="22"/>
                <w:szCs w:val="22"/>
              </w:rPr>
            </w:pPr>
            <w:r w:rsidRPr="00E71ACD">
              <w:rPr>
                <w:rFonts w:ascii="Arial" w:hAnsi="Arial"/>
                <w:sz w:val="22"/>
                <w:szCs w:val="22"/>
              </w:rPr>
              <w:t xml:space="preserve"> </w:t>
            </w:r>
            <w:hyperlink r:id="rId23" w:history="1">
              <w:r w:rsidRPr="00E71ACD">
                <w:rPr>
                  <w:rStyle w:val="Hyperlink"/>
                  <w:rFonts w:ascii="Arial" w:hAnsi="Arial"/>
                  <w:sz w:val="22"/>
                  <w:szCs w:val="22"/>
                </w:rPr>
                <w:t>amy.nelson@lipscomb.edu</w:t>
              </w:r>
            </w:hyperlink>
          </w:p>
        </w:tc>
        <w:tc>
          <w:tcPr>
            <w:tcW w:w="2500" w:type="pct"/>
            <w:tcBorders>
              <w:top w:val="single" w:sz="12" w:space="0" w:color="auto"/>
              <w:right w:val="single" w:sz="12" w:space="0" w:color="auto"/>
            </w:tcBorders>
            <w:vAlign w:val="center"/>
          </w:tcPr>
          <w:p w14:paraId="5595BFBD" w14:textId="77777777" w:rsidR="0056094D" w:rsidRPr="00E71ACD" w:rsidRDefault="0056094D" w:rsidP="000668A7">
            <w:pPr>
              <w:contextualSpacing/>
              <w:rPr>
                <w:rFonts w:ascii="Arial" w:hAnsi="Arial"/>
                <w:b/>
                <w:i/>
                <w:sz w:val="22"/>
                <w:szCs w:val="22"/>
              </w:rPr>
            </w:pPr>
            <w:r w:rsidRPr="00E71ACD">
              <w:rPr>
                <w:rFonts w:ascii="Arial" w:hAnsi="Arial"/>
                <w:b/>
                <w:i/>
                <w:sz w:val="22"/>
                <w:szCs w:val="22"/>
              </w:rPr>
              <w:t>Jennifer Yantz</w:t>
            </w:r>
          </w:p>
          <w:p w14:paraId="6CE998A3" w14:textId="77777777" w:rsidR="0056094D" w:rsidRPr="00E71ACD" w:rsidRDefault="0056094D" w:rsidP="000668A7">
            <w:pPr>
              <w:contextualSpacing/>
              <w:rPr>
                <w:rFonts w:ascii="Arial" w:hAnsi="Arial"/>
                <w:sz w:val="22"/>
                <w:szCs w:val="22"/>
              </w:rPr>
            </w:pPr>
            <w:r w:rsidRPr="00E71ACD">
              <w:rPr>
                <w:rFonts w:ascii="Arial" w:hAnsi="Arial"/>
                <w:sz w:val="22"/>
                <w:szCs w:val="22"/>
              </w:rPr>
              <w:t>Austin Peay State University</w:t>
            </w:r>
          </w:p>
          <w:p w14:paraId="5891A365" w14:textId="77777777" w:rsidR="0056094D" w:rsidRPr="00E71ACD" w:rsidRDefault="0056094D" w:rsidP="000668A7">
            <w:pPr>
              <w:contextualSpacing/>
              <w:rPr>
                <w:rFonts w:ascii="Arial" w:hAnsi="Arial"/>
                <w:sz w:val="22"/>
                <w:szCs w:val="22"/>
              </w:rPr>
            </w:pPr>
            <w:r w:rsidRPr="00E71ACD">
              <w:rPr>
                <w:rFonts w:ascii="Arial" w:hAnsi="Arial"/>
                <w:sz w:val="22"/>
                <w:szCs w:val="22"/>
              </w:rPr>
              <w:t>Mathematics</w:t>
            </w:r>
          </w:p>
          <w:p w14:paraId="66362F08" w14:textId="77777777" w:rsidR="0056094D" w:rsidRPr="00E71ACD" w:rsidRDefault="0056094D" w:rsidP="000668A7">
            <w:pPr>
              <w:contextualSpacing/>
              <w:rPr>
                <w:rFonts w:ascii="Arial" w:hAnsi="Arial"/>
                <w:sz w:val="22"/>
                <w:szCs w:val="22"/>
              </w:rPr>
            </w:pPr>
            <w:r w:rsidRPr="00E71ACD">
              <w:rPr>
                <w:rFonts w:ascii="Arial" w:hAnsi="Arial"/>
                <w:sz w:val="22"/>
                <w:szCs w:val="22"/>
              </w:rPr>
              <w:t>AP Box 4626</w:t>
            </w:r>
          </w:p>
          <w:p w14:paraId="47B741D6" w14:textId="77777777" w:rsidR="0056094D" w:rsidRPr="00E71ACD" w:rsidRDefault="0056094D" w:rsidP="000668A7">
            <w:pPr>
              <w:contextualSpacing/>
              <w:rPr>
                <w:rFonts w:ascii="Arial" w:hAnsi="Arial"/>
                <w:sz w:val="22"/>
                <w:szCs w:val="22"/>
              </w:rPr>
            </w:pPr>
            <w:r w:rsidRPr="00E71ACD">
              <w:rPr>
                <w:rFonts w:ascii="Arial" w:hAnsi="Arial"/>
                <w:sz w:val="22"/>
                <w:szCs w:val="22"/>
              </w:rPr>
              <w:t>Clarksville, TN 37044</w:t>
            </w:r>
          </w:p>
          <w:p w14:paraId="5C659937" w14:textId="77777777" w:rsidR="0056094D" w:rsidRPr="00E71ACD" w:rsidRDefault="0056094D" w:rsidP="000668A7">
            <w:pPr>
              <w:contextualSpacing/>
              <w:rPr>
                <w:rFonts w:ascii="Arial" w:hAnsi="Arial"/>
                <w:sz w:val="22"/>
                <w:szCs w:val="22"/>
              </w:rPr>
            </w:pPr>
            <w:r w:rsidRPr="00E71ACD">
              <w:rPr>
                <w:rFonts w:ascii="Arial" w:hAnsi="Arial"/>
                <w:sz w:val="22"/>
                <w:szCs w:val="22"/>
              </w:rPr>
              <w:t>(931) 221-1607</w:t>
            </w:r>
          </w:p>
          <w:p w14:paraId="40B3B117" w14:textId="77777777" w:rsidR="0056094D" w:rsidRPr="00E71ACD" w:rsidRDefault="00752E71" w:rsidP="000668A7">
            <w:pPr>
              <w:contextualSpacing/>
              <w:rPr>
                <w:rFonts w:ascii="Arial" w:hAnsi="Arial"/>
                <w:sz w:val="22"/>
                <w:szCs w:val="22"/>
              </w:rPr>
            </w:pPr>
            <w:hyperlink r:id="rId24" w:history="1">
              <w:r w:rsidR="0056094D" w:rsidRPr="00E71ACD">
                <w:rPr>
                  <w:rStyle w:val="Hyperlink"/>
                  <w:rFonts w:ascii="Arial" w:hAnsi="Arial"/>
                  <w:sz w:val="22"/>
                  <w:szCs w:val="22"/>
                </w:rPr>
                <w:t>yantzj@apsu.edu</w:t>
              </w:r>
            </w:hyperlink>
          </w:p>
        </w:tc>
      </w:tr>
      <w:tr w:rsidR="0056094D" w:rsidRPr="00E71ACD" w14:paraId="1D201A05" w14:textId="77777777" w:rsidTr="000668A7">
        <w:trPr>
          <w:trHeight w:val="2294"/>
        </w:trPr>
        <w:tc>
          <w:tcPr>
            <w:tcW w:w="2500" w:type="pct"/>
            <w:tcBorders>
              <w:left w:val="single" w:sz="12" w:space="0" w:color="auto"/>
            </w:tcBorders>
            <w:vAlign w:val="center"/>
          </w:tcPr>
          <w:p w14:paraId="61D9DB86" w14:textId="77777777" w:rsidR="0056094D" w:rsidRPr="00E71ACD" w:rsidRDefault="0056094D" w:rsidP="000668A7">
            <w:pPr>
              <w:contextualSpacing/>
              <w:rPr>
                <w:rFonts w:ascii="Arial" w:hAnsi="Arial"/>
                <w:b/>
                <w:i/>
                <w:sz w:val="22"/>
                <w:szCs w:val="22"/>
              </w:rPr>
            </w:pPr>
            <w:r w:rsidRPr="00E71ACD">
              <w:rPr>
                <w:rFonts w:ascii="Arial" w:hAnsi="Arial"/>
                <w:b/>
                <w:i/>
                <w:sz w:val="22"/>
                <w:szCs w:val="22"/>
              </w:rPr>
              <w:t>Jennifer K. Aust</w:t>
            </w:r>
          </w:p>
          <w:p w14:paraId="7DC78742" w14:textId="77777777" w:rsidR="0056094D" w:rsidRPr="00E71ACD" w:rsidRDefault="0056094D" w:rsidP="000668A7">
            <w:pPr>
              <w:contextualSpacing/>
              <w:rPr>
                <w:rFonts w:ascii="Arial" w:hAnsi="Arial"/>
                <w:sz w:val="22"/>
                <w:szCs w:val="22"/>
              </w:rPr>
            </w:pPr>
            <w:r w:rsidRPr="00E71ACD">
              <w:rPr>
                <w:rFonts w:ascii="Arial" w:hAnsi="Arial"/>
                <w:sz w:val="22"/>
                <w:szCs w:val="22"/>
              </w:rPr>
              <w:t>The University of Tennessee Southern</w:t>
            </w:r>
          </w:p>
          <w:p w14:paraId="6A9CD82C" w14:textId="77777777" w:rsidR="0056094D" w:rsidRPr="00E71ACD" w:rsidRDefault="0056094D" w:rsidP="000668A7">
            <w:pPr>
              <w:contextualSpacing/>
              <w:rPr>
                <w:rFonts w:ascii="Arial" w:hAnsi="Arial"/>
                <w:sz w:val="22"/>
                <w:szCs w:val="22"/>
              </w:rPr>
            </w:pPr>
            <w:r w:rsidRPr="00E71ACD">
              <w:rPr>
                <w:rFonts w:ascii="Arial" w:hAnsi="Arial"/>
                <w:sz w:val="22"/>
                <w:szCs w:val="22"/>
              </w:rPr>
              <w:t>433 West Madison Street</w:t>
            </w:r>
          </w:p>
          <w:p w14:paraId="1E1E1117" w14:textId="77777777" w:rsidR="0056094D" w:rsidRPr="00E71ACD" w:rsidRDefault="0056094D" w:rsidP="000668A7">
            <w:pPr>
              <w:contextualSpacing/>
              <w:rPr>
                <w:rFonts w:ascii="Arial" w:hAnsi="Arial"/>
                <w:sz w:val="22"/>
                <w:szCs w:val="22"/>
              </w:rPr>
            </w:pPr>
            <w:r w:rsidRPr="00E71ACD">
              <w:rPr>
                <w:rFonts w:ascii="Arial" w:hAnsi="Arial"/>
                <w:sz w:val="22"/>
                <w:szCs w:val="22"/>
              </w:rPr>
              <w:t>Pulaski, TN 38478</w:t>
            </w:r>
          </w:p>
          <w:p w14:paraId="02825190" w14:textId="77777777" w:rsidR="0056094D" w:rsidRPr="00E71ACD" w:rsidRDefault="0056094D" w:rsidP="000668A7">
            <w:pPr>
              <w:contextualSpacing/>
              <w:rPr>
                <w:rFonts w:ascii="Arial" w:hAnsi="Arial"/>
                <w:sz w:val="22"/>
                <w:szCs w:val="22"/>
              </w:rPr>
            </w:pPr>
            <w:r w:rsidRPr="00E71ACD">
              <w:rPr>
                <w:rFonts w:ascii="Arial" w:hAnsi="Arial"/>
                <w:sz w:val="22"/>
                <w:szCs w:val="22"/>
              </w:rPr>
              <w:t>(931) 363-9851</w:t>
            </w:r>
          </w:p>
          <w:p w14:paraId="5C7FA93F" w14:textId="77777777" w:rsidR="0056094D" w:rsidRPr="00E71ACD" w:rsidRDefault="00752E71" w:rsidP="000668A7">
            <w:pPr>
              <w:contextualSpacing/>
              <w:rPr>
                <w:rFonts w:ascii="Arial" w:hAnsi="Arial"/>
                <w:sz w:val="22"/>
                <w:szCs w:val="22"/>
              </w:rPr>
            </w:pPr>
            <w:hyperlink r:id="rId25" w:history="1">
              <w:r w:rsidR="0056094D" w:rsidRPr="00E71ACD">
                <w:rPr>
                  <w:rStyle w:val="Hyperlink"/>
                  <w:rFonts w:ascii="Arial" w:hAnsi="Arial"/>
                  <w:sz w:val="22"/>
                  <w:szCs w:val="22"/>
                </w:rPr>
                <w:t>jaust@utsouthern.edu</w:t>
              </w:r>
            </w:hyperlink>
          </w:p>
        </w:tc>
        <w:tc>
          <w:tcPr>
            <w:tcW w:w="2500" w:type="pct"/>
            <w:tcBorders>
              <w:right w:val="single" w:sz="12" w:space="0" w:color="auto"/>
            </w:tcBorders>
            <w:vAlign w:val="center"/>
          </w:tcPr>
          <w:p w14:paraId="288CCEFA" w14:textId="77777777" w:rsidR="0056094D" w:rsidRPr="00E71ACD" w:rsidRDefault="0056094D" w:rsidP="000668A7">
            <w:pPr>
              <w:contextualSpacing/>
              <w:rPr>
                <w:rFonts w:ascii="Arial" w:hAnsi="Arial"/>
                <w:b/>
                <w:i/>
                <w:sz w:val="22"/>
                <w:szCs w:val="22"/>
              </w:rPr>
            </w:pPr>
            <w:r w:rsidRPr="00E71ACD">
              <w:rPr>
                <w:rFonts w:ascii="Arial" w:hAnsi="Arial"/>
                <w:b/>
                <w:i/>
                <w:sz w:val="22"/>
                <w:szCs w:val="22"/>
              </w:rPr>
              <w:t>Laurie Dishman</w:t>
            </w:r>
          </w:p>
          <w:p w14:paraId="3CED0551" w14:textId="77777777" w:rsidR="0056094D" w:rsidRPr="00E71ACD" w:rsidRDefault="0056094D" w:rsidP="000668A7">
            <w:pPr>
              <w:contextualSpacing/>
              <w:rPr>
                <w:rFonts w:ascii="Arial" w:hAnsi="Arial"/>
                <w:sz w:val="22"/>
                <w:szCs w:val="22"/>
              </w:rPr>
            </w:pPr>
            <w:r w:rsidRPr="00E71ACD">
              <w:rPr>
                <w:rFonts w:ascii="Arial" w:hAnsi="Arial"/>
                <w:sz w:val="22"/>
                <w:szCs w:val="22"/>
              </w:rPr>
              <w:t>Cumberland University</w:t>
            </w:r>
          </w:p>
          <w:p w14:paraId="6BF1CC9D" w14:textId="77777777" w:rsidR="0056094D" w:rsidRPr="00E71ACD" w:rsidRDefault="0056094D" w:rsidP="000668A7">
            <w:pPr>
              <w:contextualSpacing/>
              <w:rPr>
                <w:rFonts w:ascii="Arial" w:hAnsi="Arial"/>
                <w:sz w:val="22"/>
                <w:szCs w:val="22"/>
              </w:rPr>
            </w:pPr>
            <w:r w:rsidRPr="00E71ACD">
              <w:rPr>
                <w:rFonts w:ascii="Arial" w:hAnsi="Arial"/>
                <w:sz w:val="22"/>
                <w:szCs w:val="22"/>
              </w:rPr>
              <w:t xml:space="preserve">Mathematics - </w:t>
            </w:r>
            <w:proofErr w:type="spellStart"/>
            <w:r w:rsidRPr="00E71ACD">
              <w:rPr>
                <w:rFonts w:ascii="Arial" w:hAnsi="Arial"/>
                <w:sz w:val="22"/>
                <w:szCs w:val="22"/>
              </w:rPr>
              <w:t>Labry</w:t>
            </w:r>
            <w:proofErr w:type="spellEnd"/>
            <w:r w:rsidRPr="00E71ACD">
              <w:rPr>
                <w:rFonts w:ascii="Arial" w:hAnsi="Arial"/>
                <w:sz w:val="22"/>
                <w:szCs w:val="22"/>
              </w:rPr>
              <w:t xml:space="preserve"> Hall #236</w:t>
            </w:r>
          </w:p>
          <w:p w14:paraId="36439B39" w14:textId="77777777" w:rsidR="0056094D" w:rsidRPr="00E71ACD" w:rsidRDefault="0056094D" w:rsidP="000668A7">
            <w:pPr>
              <w:rPr>
                <w:rFonts w:ascii="Arial" w:hAnsi="Arial"/>
                <w:sz w:val="22"/>
                <w:szCs w:val="22"/>
              </w:rPr>
            </w:pPr>
            <w:r w:rsidRPr="00E71ACD">
              <w:rPr>
                <w:rFonts w:ascii="Arial" w:hAnsi="Arial"/>
                <w:sz w:val="22"/>
                <w:szCs w:val="22"/>
              </w:rPr>
              <w:t>1 Cumberland Square</w:t>
            </w:r>
          </w:p>
          <w:p w14:paraId="5AA69AAB" w14:textId="77777777" w:rsidR="0056094D" w:rsidRPr="00E71ACD" w:rsidRDefault="0056094D" w:rsidP="000668A7">
            <w:pPr>
              <w:rPr>
                <w:rFonts w:ascii="Arial" w:hAnsi="Arial"/>
                <w:sz w:val="22"/>
                <w:szCs w:val="22"/>
              </w:rPr>
            </w:pPr>
            <w:r w:rsidRPr="00E71ACD">
              <w:rPr>
                <w:rFonts w:ascii="Arial" w:hAnsi="Arial"/>
                <w:sz w:val="22"/>
                <w:szCs w:val="22"/>
              </w:rPr>
              <w:t>Lebanon, TN 37087</w:t>
            </w:r>
          </w:p>
          <w:p w14:paraId="44887E78" w14:textId="77777777" w:rsidR="0056094D" w:rsidRPr="00E71ACD" w:rsidRDefault="0056094D" w:rsidP="000668A7">
            <w:pPr>
              <w:rPr>
                <w:rFonts w:ascii="Arial" w:hAnsi="Arial"/>
                <w:sz w:val="22"/>
                <w:szCs w:val="22"/>
              </w:rPr>
            </w:pPr>
            <w:r w:rsidRPr="00E71ACD">
              <w:rPr>
                <w:rFonts w:ascii="Arial" w:hAnsi="Arial"/>
                <w:sz w:val="22"/>
                <w:szCs w:val="22"/>
              </w:rPr>
              <w:t>(615) 547-1278</w:t>
            </w:r>
          </w:p>
          <w:p w14:paraId="43688E18" w14:textId="77777777" w:rsidR="0056094D" w:rsidRPr="00E71ACD" w:rsidRDefault="00752E71" w:rsidP="000668A7">
            <w:pPr>
              <w:rPr>
                <w:rFonts w:ascii="Arial" w:hAnsi="Arial"/>
                <w:color w:val="0000FF" w:themeColor="hyperlink"/>
                <w:sz w:val="22"/>
                <w:szCs w:val="22"/>
                <w:u w:val="single"/>
              </w:rPr>
            </w:pPr>
            <w:hyperlink r:id="rId26" w:history="1">
              <w:r w:rsidR="0056094D" w:rsidRPr="00E71ACD">
                <w:rPr>
                  <w:rStyle w:val="Hyperlink"/>
                  <w:rFonts w:ascii="Arial" w:hAnsi="Arial"/>
                  <w:sz w:val="22"/>
                  <w:szCs w:val="22"/>
                </w:rPr>
                <w:t>ldishman@cumberland.edu</w:t>
              </w:r>
            </w:hyperlink>
          </w:p>
        </w:tc>
      </w:tr>
      <w:tr w:rsidR="0056094D" w:rsidRPr="00E71ACD" w14:paraId="299716E8" w14:textId="77777777" w:rsidTr="000668A7">
        <w:trPr>
          <w:trHeight w:val="2780"/>
        </w:trPr>
        <w:tc>
          <w:tcPr>
            <w:tcW w:w="2500" w:type="pct"/>
            <w:tcBorders>
              <w:left w:val="single" w:sz="12" w:space="0" w:color="auto"/>
            </w:tcBorders>
            <w:vAlign w:val="center"/>
          </w:tcPr>
          <w:p w14:paraId="7392E97C" w14:textId="77777777" w:rsidR="0056094D" w:rsidRPr="00E71ACD" w:rsidRDefault="0056094D" w:rsidP="000668A7">
            <w:pPr>
              <w:pStyle w:val="PlainText"/>
              <w:rPr>
                <w:rFonts w:cs="Arial"/>
                <w:b/>
                <w:i/>
                <w:sz w:val="22"/>
                <w:szCs w:val="22"/>
              </w:rPr>
            </w:pPr>
            <w:r w:rsidRPr="00E71ACD">
              <w:rPr>
                <w:rFonts w:cs="Arial"/>
                <w:b/>
                <w:i/>
                <w:sz w:val="22"/>
                <w:szCs w:val="22"/>
              </w:rPr>
              <w:t>Dovie Kimmins</w:t>
            </w:r>
          </w:p>
          <w:p w14:paraId="661438AC" w14:textId="77777777" w:rsidR="0056094D" w:rsidRPr="00E71ACD" w:rsidRDefault="0056094D" w:rsidP="000668A7">
            <w:pPr>
              <w:pStyle w:val="PlainText"/>
              <w:rPr>
                <w:rFonts w:cs="Arial"/>
                <w:sz w:val="22"/>
                <w:szCs w:val="22"/>
              </w:rPr>
            </w:pPr>
            <w:r w:rsidRPr="00E71ACD">
              <w:rPr>
                <w:rFonts w:cs="Arial"/>
                <w:sz w:val="22"/>
                <w:szCs w:val="22"/>
              </w:rPr>
              <w:t>Middle Tennessee State University</w:t>
            </w:r>
          </w:p>
          <w:p w14:paraId="30CF1DCA" w14:textId="77777777" w:rsidR="0056094D" w:rsidRPr="00E71ACD" w:rsidRDefault="0056094D" w:rsidP="000668A7">
            <w:pPr>
              <w:pStyle w:val="PlainText"/>
              <w:rPr>
                <w:rFonts w:cs="Arial"/>
                <w:sz w:val="22"/>
                <w:szCs w:val="22"/>
              </w:rPr>
            </w:pPr>
            <w:r w:rsidRPr="00E71ACD">
              <w:rPr>
                <w:rFonts w:cs="Arial"/>
                <w:sz w:val="22"/>
                <w:szCs w:val="22"/>
              </w:rPr>
              <w:t>Department of Mathematical Sciences</w:t>
            </w:r>
          </w:p>
          <w:p w14:paraId="14B6992A" w14:textId="77777777" w:rsidR="0056094D" w:rsidRPr="00E71ACD" w:rsidRDefault="0056094D" w:rsidP="000668A7">
            <w:pPr>
              <w:pStyle w:val="PlainText"/>
              <w:rPr>
                <w:rFonts w:cs="Arial"/>
                <w:sz w:val="22"/>
                <w:szCs w:val="22"/>
              </w:rPr>
            </w:pPr>
            <w:r w:rsidRPr="00E71ACD">
              <w:rPr>
                <w:rFonts w:cs="Arial"/>
                <w:sz w:val="22"/>
                <w:szCs w:val="22"/>
              </w:rPr>
              <w:t xml:space="preserve">P.O. Box 34 </w:t>
            </w:r>
          </w:p>
          <w:p w14:paraId="3C1E9E60" w14:textId="77777777" w:rsidR="0056094D" w:rsidRPr="00E71ACD" w:rsidRDefault="0056094D" w:rsidP="000668A7">
            <w:pPr>
              <w:pStyle w:val="PlainText"/>
              <w:rPr>
                <w:rFonts w:cs="Arial"/>
                <w:sz w:val="22"/>
                <w:szCs w:val="22"/>
              </w:rPr>
            </w:pPr>
            <w:r w:rsidRPr="00E71ACD">
              <w:rPr>
                <w:rFonts w:cs="Arial"/>
                <w:sz w:val="22"/>
                <w:szCs w:val="22"/>
              </w:rPr>
              <w:t>Murfreesboro, TN 37132</w:t>
            </w:r>
          </w:p>
          <w:p w14:paraId="7DAE929A" w14:textId="77777777" w:rsidR="0056094D" w:rsidRPr="00E71ACD" w:rsidRDefault="0056094D" w:rsidP="000668A7">
            <w:pPr>
              <w:pStyle w:val="PlainText"/>
              <w:rPr>
                <w:rFonts w:cs="Arial"/>
                <w:sz w:val="22"/>
                <w:szCs w:val="22"/>
              </w:rPr>
            </w:pPr>
            <w:r w:rsidRPr="00E71ACD">
              <w:rPr>
                <w:rFonts w:cs="Arial"/>
                <w:sz w:val="22"/>
                <w:szCs w:val="22"/>
              </w:rPr>
              <w:t>(615) 898-2669</w:t>
            </w:r>
          </w:p>
          <w:p w14:paraId="2D3B13F5" w14:textId="77777777" w:rsidR="0056094D" w:rsidRPr="00E71ACD" w:rsidRDefault="00752E71" w:rsidP="000668A7">
            <w:pPr>
              <w:pStyle w:val="PlainText"/>
              <w:rPr>
                <w:rFonts w:cs="Arial"/>
                <w:sz w:val="22"/>
                <w:szCs w:val="22"/>
              </w:rPr>
            </w:pPr>
            <w:hyperlink r:id="rId27" w:history="1">
              <w:r w:rsidR="0056094D" w:rsidRPr="00E71ACD">
                <w:rPr>
                  <w:rStyle w:val="Hyperlink"/>
                  <w:rFonts w:cs="Arial"/>
                  <w:sz w:val="22"/>
                  <w:szCs w:val="22"/>
                </w:rPr>
                <w:t>Dovie.Kimmins@mtsu.edu</w:t>
              </w:r>
            </w:hyperlink>
          </w:p>
          <w:p w14:paraId="4E797B24" w14:textId="77777777" w:rsidR="0056094D" w:rsidRPr="00E71ACD" w:rsidRDefault="00752E71" w:rsidP="000668A7">
            <w:pPr>
              <w:pStyle w:val="PlainText"/>
              <w:rPr>
                <w:rStyle w:val="Hyperlink"/>
                <w:rFonts w:cs="Arial"/>
                <w:sz w:val="22"/>
                <w:szCs w:val="22"/>
              </w:rPr>
            </w:pPr>
            <w:hyperlink r:id="rId28" w:history="1">
              <w:r w:rsidR="0056094D" w:rsidRPr="00E71ACD">
                <w:rPr>
                  <w:rStyle w:val="Hyperlink"/>
                  <w:rFonts w:cs="Arial"/>
                  <w:sz w:val="22"/>
                  <w:szCs w:val="22"/>
                </w:rPr>
                <w:t>Catherine.burnette@mtsu.edu</w:t>
              </w:r>
            </w:hyperlink>
          </w:p>
          <w:p w14:paraId="2575E574" w14:textId="77777777" w:rsidR="0056094D" w:rsidRPr="00E71ACD" w:rsidRDefault="0056094D" w:rsidP="000668A7">
            <w:pPr>
              <w:pStyle w:val="PlainText"/>
              <w:rPr>
                <w:rFonts w:cs="Arial"/>
                <w:sz w:val="22"/>
                <w:szCs w:val="22"/>
              </w:rPr>
            </w:pPr>
            <w:r w:rsidRPr="00E71ACD">
              <w:rPr>
                <w:rStyle w:val="Hyperlink"/>
                <w:rFonts w:cs="Arial"/>
                <w:sz w:val="22"/>
                <w:szCs w:val="22"/>
              </w:rPr>
              <w:t>Carmen.bucka@mtsu.edu</w:t>
            </w:r>
          </w:p>
        </w:tc>
        <w:tc>
          <w:tcPr>
            <w:tcW w:w="2500" w:type="pct"/>
            <w:tcBorders>
              <w:right w:val="single" w:sz="12" w:space="0" w:color="auto"/>
            </w:tcBorders>
            <w:vAlign w:val="center"/>
          </w:tcPr>
          <w:p w14:paraId="36F050A8" w14:textId="77777777" w:rsidR="0056094D" w:rsidRPr="00E71ACD" w:rsidRDefault="0056094D" w:rsidP="000668A7">
            <w:pPr>
              <w:rPr>
                <w:rFonts w:ascii="Arial" w:hAnsi="Arial"/>
                <w:b/>
                <w:i/>
                <w:sz w:val="22"/>
                <w:szCs w:val="22"/>
              </w:rPr>
            </w:pPr>
            <w:r w:rsidRPr="00E71ACD">
              <w:rPr>
                <w:rFonts w:ascii="Arial" w:hAnsi="Arial"/>
                <w:b/>
                <w:i/>
                <w:sz w:val="22"/>
                <w:szCs w:val="22"/>
              </w:rPr>
              <w:t>Shelley Fenton</w:t>
            </w:r>
          </w:p>
          <w:p w14:paraId="3C531BBE" w14:textId="77777777" w:rsidR="0056094D" w:rsidRPr="00E71ACD" w:rsidRDefault="0056094D" w:rsidP="000668A7">
            <w:pPr>
              <w:rPr>
                <w:rFonts w:ascii="Arial" w:hAnsi="Arial"/>
                <w:sz w:val="22"/>
                <w:szCs w:val="22"/>
              </w:rPr>
            </w:pPr>
            <w:r w:rsidRPr="00E71ACD">
              <w:rPr>
                <w:rFonts w:ascii="Arial" w:hAnsi="Arial"/>
                <w:sz w:val="22"/>
                <w:szCs w:val="22"/>
              </w:rPr>
              <w:t>Volunteer State Community College</w:t>
            </w:r>
          </w:p>
          <w:p w14:paraId="5B5C1247" w14:textId="77777777" w:rsidR="0056094D" w:rsidRPr="00E71ACD" w:rsidRDefault="0056094D" w:rsidP="000668A7">
            <w:pPr>
              <w:rPr>
                <w:rFonts w:ascii="Arial" w:hAnsi="Arial"/>
                <w:sz w:val="22"/>
                <w:szCs w:val="22"/>
              </w:rPr>
            </w:pPr>
            <w:r w:rsidRPr="00E71ACD">
              <w:rPr>
                <w:rFonts w:ascii="Arial" w:hAnsi="Arial"/>
                <w:sz w:val="22"/>
                <w:szCs w:val="22"/>
              </w:rPr>
              <w:t>Math &amp; Science Division</w:t>
            </w:r>
          </w:p>
          <w:p w14:paraId="763607DB" w14:textId="77777777" w:rsidR="0056094D" w:rsidRPr="00E71ACD" w:rsidRDefault="0056094D" w:rsidP="000668A7">
            <w:pPr>
              <w:rPr>
                <w:rFonts w:ascii="Arial" w:hAnsi="Arial"/>
                <w:sz w:val="22"/>
                <w:szCs w:val="22"/>
              </w:rPr>
            </w:pPr>
            <w:r w:rsidRPr="00E71ACD">
              <w:rPr>
                <w:rFonts w:ascii="Arial" w:hAnsi="Arial"/>
                <w:sz w:val="22"/>
                <w:szCs w:val="22"/>
              </w:rPr>
              <w:t>Wallace 101F</w:t>
            </w:r>
          </w:p>
          <w:p w14:paraId="11D84323" w14:textId="77777777" w:rsidR="0056094D" w:rsidRPr="00E71ACD" w:rsidRDefault="0056094D" w:rsidP="000668A7">
            <w:pPr>
              <w:rPr>
                <w:rFonts w:ascii="Arial" w:hAnsi="Arial"/>
                <w:sz w:val="22"/>
                <w:szCs w:val="22"/>
              </w:rPr>
            </w:pPr>
            <w:r w:rsidRPr="00E71ACD">
              <w:rPr>
                <w:rFonts w:ascii="Arial" w:hAnsi="Arial"/>
                <w:sz w:val="22"/>
                <w:szCs w:val="22"/>
              </w:rPr>
              <w:t>1480 Nashville Pike</w:t>
            </w:r>
          </w:p>
          <w:p w14:paraId="309462D1" w14:textId="77777777" w:rsidR="0056094D" w:rsidRPr="00E71ACD" w:rsidRDefault="0056094D" w:rsidP="000668A7">
            <w:pPr>
              <w:rPr>
                <w:rFonts w:ascii="Arial" w:hAnsi="Arial"/>
                <w:sz w:val="22"/>
                <w:szCs w:val="22"/>
              </w:rPr>
            </w:pPr>
            <w:r w:rsidRPr="00E71ACD">
              <w:rPr>
                <w:rFonts w:ascii="Arial" w:hAnsi="Arial"/>
                <w:sz w:val="22"/>
                <w:szCs w:val="22"/>
              </w:rPr>
              <w:t>Gallatin, TN 37066</w:t>
            </w:r>
          </w:p>
          <w:p w14:paraId="479FC23E" w14:textId="77777777" w:rsidR="0056094D" w:rsidRPr="00E71ACD" w:rsidRDefault="0056094D" w:rsidP="000668A7">
            <w:pPr>
              <w:rPr>
                <w:rFonts w:ascii="Arial" w:hAnsi="Arial"/>
                <w:sz w:val="22"/>
                <w:szCs w:val="22"/>
              </w:rPr>
            </w:pPr>
            <w:r w:rsidRPr="00E71ACD">
              <w:rPr>
                <w:rFonts w:ascii="Arial" w:hAnsi="Arial"/>
                <w:sz w:val="22"/>
                <w:szCs w:val="22"/>
              </w:rPr>
              <w:t>(615) 230-3248</w:t>
            </w:r>
          </w:p>
          <w:p w14:paraId="56EBA7F4" w14:textId="77777777" w:rsidR="0056094D" w:rsidRPr="00E71ACD" w:rsidRDefault="0056094D" w:rsidP="000668A7">
            <w:pPr>
              <w:rPr>
                <w:rFonts w:ascii="Arial" w:hAnsi="Arial"/>
                <w:sz w:val="22"/>
                <w:szCs w:val="22"/>
              </w:rPr>
            </w:pPr>
            <w:r w:rsidRPr="00E71ACD">
              <w:rPr>
                <w:rFonts w:ascii="Arial" w:hAnsi="Arial"/>
                <w:sz w:val="22"/>
                <w:szCs w:val="22"/>
              </w:rPr>
              <w:t xml:space="preserve"> </w:t>
            </w:r>
            <w:hyperlink r:id="rId29" w:history="1">
              <w:r w:rsidRPr="00E71ACD">
                <w:rPr>
                  <w:rStyle w:val="Hyperlink"/>
                  <w:rFonts w:ascii="Arial" w:hAnsi="Arial"/>
                  <w:sz w:val="22"/>
                  <w:szCs w:val="22"/>
                </w:rPr>
                <w:t>Shelley.fenton@volstate.edu</w:t>
              </w:r>
            </w:hyperlink>
            <w:r w:rsidRPr="00E71ACD">
              <w:rPr>
                <w:rFonts w:ascii="Arial" w:hAnsi="Arial"/>
                <w:sz w:val="22"/>
                <w:szCs w:val="22"/>
              </w:rPr>
              <w:t xml:space="preserve"> </w:t>
            </w:r>
          </w:p>
        </w:tc>
      </w:tr>
      <w:tr w:rsidR="0056094D" w:rsidRPr="00E71ACD" w14:paraId="6BD67666" w14:textId="77777777" w:rsidTr="000668A7">
        <w:trPr>
          <w:trHeight w:val="2672"/>
        </w:trPr>
        <w:tc>
          <w:tcPr>
            <w:tcW w:w="2500" w:type="pct"/>
            <w:tcBorders>
              <w:left w:val="single" w:sz="12" w:space="0" w:color="auto"/>
              <w:bottom w:val="single" w:sz="12" w:space="0" w:color="auto"/>
            </w:tcBorders>
            <w:vAlign w:val="center"/>
          </w:tcPr>
          <w:p w14:paraId="24567EE6" w14:textId="42C99593" w:rsidR="0056094D" w:rsidRPr="00E71ACD" w:rsidRDefault="008B692E" w:rsidP="000668A7">
            <w:pPr>
              <w:pStyle w:val="PlainText"/>
              <w:rPr>
                <w:rFonts w:cs="Arial"/>
                <w:b/>
                <w:i/>
                <w:sz w:val="22"/>
                <w:szCs w:val="22"/>
              </w:rPr>
            </w:pPr>
            <w:r>
              <w:rPr>
                <w:rFonts w:cs="Arial"/>
                <w:b/>
                <w:i/>
                <w:sz w:val="22"/>
                <w:szCs w:val="22"/>
              </w:rPr>
              <w:t>Stacy Brown</w:t>
            </w:r>
          </w:p>
          <w:p w14:paraId="254F155F" w14:textId="77777777" w:rsidR="0056094D" w:rsidRPr="00E71ACD" w:rsidRDefault="0056094D" w:rsidP="000668A7">
            <w:pPr>
              <w:pStyle w:val="PlainText"/>
              <w:rPr>
                <w:rFonts w:cs="Arial"/>
                <w:sz w:val="22"/>
                <w:szCs w:val="22"/>
              </w:rPr>
            </w:pPr>
            <w:r w:rsidRPr="00E71ACD">
              <w:rPr>
                <w:rFonts w:cs="Arial"/>
                <w:sz w:val="22"/>
                <w:szCs w:val="22"/>
              </w:rPr>
              <w:t>Tennessee Tech University</w:t>
            </w:r>
          </w:p>
          <w:p w14:paraId="65F3B2DA" w14:textId="77777777" w:rsidR="0056094D" w:rsidRPr="00E71ACD" w:rsidRDefault="0056094D" w:rsidP="000668A7">
            <w:pPr>
              <w:pStyle w:val="PlainText"/>
              <w:rPr>
                <w:rFonts w:cs="Arial"/>
                <w:sz w:val="22"/>
                <w:szCs w:val="22"/>
              </w:rPr>
            </w:pPr>
            <w:r w:rsidRPr="00E71ACD">
              <w:rPr>
                <w:rFonts w:cs="Arial"/>
                <w:sz w:val="22"/>
                <w:szCs w:val="22"/>
              </w:rPr>
              <w:t>Department of Mathematics</w:t>
            </w:r>
          </w:p>
          <w:p w14:paraId="51215120" w14:textId="77777777" w:rsidR="0056094D" w:rsidRPr="00E71ACD" w:rsidRDefault="0056094D" w:rsidP="000668A7">
            <w:pPr>
              <w:pStyle w:val="PlainText"/>
              <w:rPr>
                <w:rFonts w:cs="Arial"/>
                <w:sz w:val="22"/>
                <w:szCs w:val="22"/>
              </w:rPr>
            </w:pPr>
            <w:r w:rsidRPr="00E71ACD">
              <w:rPr>
                <w:rFonts w:cs="Arial"/>
                <w:sz w:val="22"/>
                <w:szCs w:val="22"/>
              </w:rPr>
              <w:t xml:space="preserve">110 University Drive, BR 217 </w:t>
            </w:r>
          </w:p>
          <w:p w14:paraId="0632231A" w14:textId="77777777" w:rsidR="0056094D" w:rsidRPr="00E71ACD" w:rsidRDefault="0056094D" w:rsidP="000668A7">
            <w:pPr>
              <w:pStyle w:val="PlainText"/>
              <w:rPr>
                <w:rFonts w:cs="Arial"/>
                <w:sz w:val="22"/>
                <w:szCs w:val="22"/>
              </w:rPr>
            </w:pPr>
            <w:r w:rsidRPr="00E71ACD">
              <w:rPr>
                <w:rFonts w:cs="Arial"/>
                <w:sz w:val="22"/>
                <w:szCs w:val="22"/>
              </w:rPr>
              <w:t>Box 5054</w:t>
            </w:r>
          </w:p>
          <w:p w14:paraId="4C795431" w14:textId="77777777" w:rsidR="0056094D" w:rsidRPr="00E71ACD" w:rsidRDefault="0056094D" w:rsidP="000668A7">
            <w:pPr>
              <w:pStyle w:val="PlainText"/>
              <w:rPr>
                <w:rFonts w:cs="Arial"/>
                <w:sz w:val="22"/>
                <w:szCs w:val="22"/>
              </w:rPr>
            </w:pPr>
            <w:r w:rsidRPr="00E71ACD">
              <w:rPr>
                <w:rFonts w:cs="Arial"/>
                <w:sz w:val="22"/>
                <w:szCs w:val="22"/>
              </w:rPr>
              <w:t>Cookeville, TN 38505</w:t>
            </w:r>
          </w:p>
          <w:p w14:paraId="659FBB08" w14:textId="77777777" w:rsidR="0056094D" w:rsidRPr="00E71ACD" w:rsidRDefault="0056094D" w:rsidP="000668A7">
            <w:pPr>
              <w:pStyle w:val="PlainText"/>
              <w:rPr>
                <w:rFonts w:cs="Arial"/>
                <w:sz w:val="22"/>
                <w:szCs w:val="22"/>
              </w:rPr>
            </w:pPr>
            <w:r w:rsidRPr="00E71ACD">
              <w:rPr>
                <w:rFonts w:cs="Arial"/>
                <w:sz w:val="22"/>
                <w:szCs w:val="22"/>
              </w:rPr>
              <w:t>(931) 372-3441</w:t>
            </w:r>
          </w:p>
          <w:p w14:paraId="3BD71CF0" w14:textId="4C3C6F26" w:rsidR="0056094D" w:rsidRPr="008B692E" w:rsidRDefault="00752E71" w:rsidP="000668A7">
            <w:pPr>
              <w:pStyle w:val="PlainText"/>
              <w:rPr>
                <w:rFonts w:cs="Arial"/>
                <w:sz w:val="22"/>
                <w:szCs w:val="22"/>
              </w:rPr>
            </w:pPr>
            <w:hyperlink r:id="rId30" w:history="1">
              <w:r w:rsidR="008B692E" w:rsidRPr="008B692E">
                <w:rPr>
                  <w:rStyle w:val="Hyperlink"/>
                  <w:rFonts w:cs="Arial"/>
                  <w:sz w:val="22"/>
                  <w:szCs w:val="22"/>
                </w:rPr>
                <w:t>slbrown@tntech.edu</w:t>
              </w:r>
            </w:hyperlink>
            <w:r w:rsidR="008B692E" w:rsidRPr="008B692E">
              <w:rPr>
                <w:rFonts w:cs="Arial"/>
                <w:sz w:val="22"/>
                <w:szCs w:val="22"/>
              </w:rPr>
              <w:t xml:space="preserve"> </w:t>
            </w:r>
          </w:p>
        </w:tc>
        <w:tc>
          <w:tcPr>
            <w:tcW w:w="2500" w:type="pct"/>
            <w:tcBorders>
              <w:bottom w:val="single" w:sz="12" w:space="0" w:color="auto"/>
              <w:right w:val="single" w:sz="12" w:space="0" w:color="auto"/>
            </w:tcBorders>
            <w:vAlign w:val="center"/>
          </w:tcPr>
          <w:p w14:paraId="467E06C4" w14:textId="77777777" w:rsidR="0056094D" w:rsidRPr="00E71ACD" w:rsidRDefault="0056094D" w:rsidP="000668A7">
            <w:pPr>
              <w:jc w:val="center"/>
              <w:rPr>
                <w:rFonts w:ascii="Arial" w:hAnsi="Arial"/>
                <w:bCs/>
                <w:sz w:val="22"/>
                <w:szCs w:val="22"/>
              </w:rPr>
            </w:pPr>
            <w:r w:rsidRPr="00372BC4">
              <w:rPr>
                <w:rFonts w:ascii="Arial" w:hAnsi="Arial"/>
                <w:noProof/>
              </w:rPr>
              <w:drawing>
                <wp:inline distT="0" distB="0" distL="0" distR="0" wp14:anchorId="1D892829" wp14:editId="31D65F2C">
                  <wp:extent cx="1314450" cy="1471139"/>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16007" cy="1472882"/>
                          </a:xfrm>
                          <a:prstGeom prst="rect">
                            <a:avLst/>
                          </a:prstGeom>
                          <a:noFill/>
                          <a:ln w="9525">
                            <a:noFill/>
                            <a:miter lim="800000"/>
                            <a:headEnd/>
                            <a:tailEnd/>
                          </a:ln>
                        </pic:spPr>
                      </pic:pic>
                    </a:graphicData>
                  </a:graphic>
                </wp:inline>
              </w:drawing>
            </w:r>
          </w:p>
        </w:tc>
      </w:tr>
    </w:tbl>
    <w:p w14:paraId="352CC96A" w14:textId="3DB8A298" w:rsidR="00F05334" w:rsidRDefault="00F05334" w:rsidP="005B5C5B">
      <w:pPr>
        <w:rPr>
          <w:rFonts w:ascii="Arial" w:hAnsi="Arial" w:cs="Arial"/>
          <w:b/>
          <w:bCs/>
        </w:rPr>
      </w:pPr>
    </w:p>
    <w:p w14:paraId="6F427091" w14:textId="77777777" w:rsidR="00F05334" w:rsidRDefault="00F05334">
      <w:pPr>
        <w:rPr>
          <w:rFonts w:ascii="Arial" w:hAnsi="Arial" w:cs="Arial"/>
          <w:b/>
          <w:bCs/>
        </w:rPr>
      </w:pPr>
      <w:r>
        <w:rPr>
          <w:rFonts w:ascii="Arial" w:hAnsi="Arial" w:cs="Arial"/>
          <w:b/>
          <w:bCs/>
        </w:rPr>
        <w:br w:type="page"/>
      </w:r>
    </w:p>
    <w:p w14:paraId="3D4290C5" w14:textId="77777777" w:rsidR="0056094D" w:rsidRDefault="0056094D" w:rsidP="005B5C5B">
      <w:pPr>
        <w:rPr>
          <w:rFonts w:ascii="Arial" w:hAnsi="Arial" w:cs="Arial"/>
          <w:b/>
          <w:bCs/>
        </w:rPr>
      </w:pPr>
    </w:p>
    <w:tbl>
      <w:tblPr>
        <w:tblStyle w:val="TableGrid2"/>
        <w:tblW w:w="5000" w:type="pct"/>
        <w:tblLook w:val="04A0" w:firstRow="1" w:lastRow="0" w:firstColumn="1" w:lastColumn="0" w:noHBand="0" w:noVBand="1"/>
      </w:tblPr>
      <w:tblGrid>
        <w:gridCol w:w="4670"/>
        <w:gridCol w:w="4670"/>
      </w:tblGrid>
      <w:tr w:rsidR="009E0751" w14:paraId="01C815E0" w14:textId="6C45EB68" w:rsidTr="009E0751">
        <w:trPr>
          <w:trHeight w:val="432"/>
        </w:trPr>
        <w:tc>
          <w:tcPr>
            <w:tcW w:w="5000" w:type="pct"/>
            <w:gridSpan w:val="2"/>
            <w:tcBorders>
              <w:top w:val="single" w:sz="12" w:space="0" w:color="auto"/>
              <w:left w:val="single" w:sz="12" w:space="0" w:color="auto"/>
              <w:bottom w:val="single" w:sz="4" w:space="0" w:color="auto"/>
            </w:tcBorders>
            <w:shd w:val="clear" w:color="auto" w:fill="B6DDE8" w:themeFill="accent5" w:themeFillTint="66"/>
            <w:vAlign w:val="center"/>
          </w:tcPr>
          <w:p w14:paraId="5164E027" w14:textId="001930A8" w:rsidR="009E0751" w:rsidRDefault="009E0751" w:rsidP="000668A7">
            <w:pPr>
              <w:jc w:val="center"/>
              <w:rPr>
                <w:rFonts w:ascii="Arial" w:hAnsi="Arial"/>
                <w:b/>
              </w:rPr>
            </w:pPr>
            <w:r>
              <w:rPr>
                <w:rFonts w:ascii="Arial" w:hAnsi="Arial"/>
                <w:b/>
              </w:rPr>
              <w:t>WEST TENNESSEE REGION</w:t>
            </w:r>
          </w:p>
        </w:tc>
      </w:tr>
      <w:tr w:rsidR="009E0751" w14:paraId="07F0EEE0" w14:textId="25F81D40" w:rsidTr="008A5315">
        <w:trPr>
          <w:trHeight w:val="2481"/>
        </w:trPr>
        <w:tc>
          <w:tcPr>
            <w:tcW w:w="2500" w:type="pct"/>
            <w:tcBorders>
              <w:top w:val="single" w:sz="12" w:space="0" w:color="auto"/>
              <w:left w:val="single" w:sz="12" w:space="0" w:color="auto"/>
              <w:bottom w:val="single" w:sz="4" w:space="0" w:color="auto"/>
            </w:tcBorders>
            <w:vAlign w:val="center"/>
          </w:tcPr>
          <w:p w14:paraId="73FBE0AE" w14:textId="77777777" w:rsidR="009E0751" w:rsidRPr="00AC377D" w:rsidRDefault="009E0751" w:rsidP="009E0751">
            <w:pPr>
              <w:rPr>
                <w:rFonts w:ascii="Arial" w:hAnsi="Arial"/>
                <w:b/>
                <w:i/>
                <w:sz w:val="22"/>
                <w:szCs w:val="22"/>
              </w:rPr>
            </w:pPr>
            <w:proofErr w:type="spellStart"/>
            <w:r w:rsidRPr="00AC377D">
              <w:rPr>
                <w:rFonts w:ascii="Arial" w:hAnsi="Arial"/>
                <w:b/>
                <w:i/>
                <w:sz w:val="22"/>
                <w:szCs w:val="22"/>
              </w:rPr>
              <w:t>Devalyn</w:t>
            </w:r>
            <w:proofErr w:type="spellEnd"/>
            <w:r w:rsidRPr="00AC377D">
              <w:rPr>
                <w:rFonts w:ascii="Arial" w:hAnsi="Arial"/>
                <w:b/>
                <w:i/>
                <w:sz w:val="22"/>
                <w:szCs w:val="22"/>
              </w:rPr>
              <w:t xml:space="preserve"> Reynolds</w:t>
            </w:r>
          </w:p>
          <w:p w14:paraId="20E756CC" w14:textId="25F62F84" w:rsidR="009E0751" w:rsidRPr="00AC377D" w:rsidRDefault="009E0751" w:rsidP="009E0751">
            <w:pPr>
              <w:rPr>
                <w:rFonts w:ascii="Arial" w:hAnsi="Arial"/>
                <w:sz w:val="22"/>
                <w:szCs w:val="22"/>
              </w:rPr>
            </w:pPr>
            <w:r w:rsidRPr="00AC377D">
              <w:rPr>
                <w:rFonts w:ascii="Arial" w:hAnsi="Arial"/>
                <w:sz w:val="22"/>
                <w:szCs w:val="22"/>
              </w:rPr>
              <w:t>Dyersburg St</w:t>
            </w:r>
            <w:r>
              <w:rPr>
                <w:rFonts w:ascii="Arial" w:hAnsi="Arial"/>
                <w:sz w:val="22"/>
                <w:szCs w:val="22"/>
              </w:rPr>
              <w:t>ate</w:t>
            </w:r>
            <w:r w:rsidRPr="00AC377D">
              <w:rPr>
                <w:rFonts w:ascii="Arial" w:hAnsi="Arial"/>
                <w:sz w:val="22"/>
                <w:szCs w:val="22"/>
              </w:rPr>
              <w:t xml:space="preserve"> Community College</w:t>
            </w:r>
          </w:p>
          <w:p w14:paraId="65F98395" w14:textId="77777777" w:rsidR="009E0751" w:rsidRPr="00AC377D" w:rsidRDefault="009E0751" w:rsidP="009E0751">
            <w:pPr>
              <w:rPr>
                <w:rFonts w:ascii="Arial" w:hAnsi="Arial"/>
                <w:sz w:val="22"/>
                <w:szCs w:val="22"/>
              </w:rPr>
            </w:pPr>
            <w:r w:rsidRPr="00AC377D">
              <w:rPr>
                <w:rFonts w:ascii="Arial" w:hAnsi="Arial"/>
                <w:sz w:val="22"/>
                <w:szCs w:val="22"/>
              </w:rPr>
              <w:t>1510 Lake Road</w:t>
            </w:r>
          </w:p>
          <w:p w14:paraId="3039E32A" w14:textId="77777777" w:rsidR="009E0751" w:rsidRPr="00AC377D" w:rsidRDefault="009E0751" w:rsidP="009E0751">
            <w:pPr>
              <w:rPr>
                <w:rFonts w:ascii="Arial" w:hAnsi="Arial"/>
                <w:sz w:val="22"/>
                <w:szCs w:val="22"/>
              </w:rPr>
            </w:pPr>
            <w:r w:rsidRPr="00AC377D">
              <w:rPr>
                <w:rFonts w:ascii="Arial" w:hAnsi="Arial"/>
                <w:sz w:val="22"/>
                <w:szCs w:val="22"/>
              </w:rPr>
              <w:t>Dyersburg, TN  38024</w:t>
            </w:r>
          </w:p>
          <w:p w14:paraId="37CC9BA6" w14:textId="77777777" w:rsidR="009E0751" w:rsidRPr="00AC377D" w:rsidRDefault="009E0751" w:rsidP="009E0751">
            <w:pPr>
              <w:rPr>
                <w:rFonts w:ascii="Arial" w:hAnsi="Arial"/>
                <w:sz w:val="22"/>
                <w:szCs w:val="22"/>
              </w:rPr>
            </w:pPr>
            <w:r w:rsidRPr="00AC377D">
              <w:rPr>
                <w:rFonts w:ascii="Arial" w:hAnsi="Arial"/>
                <w:sz w:val="22"/>
                <w:szCs w:val="22"/>
              </w:rPr>
              <w:t>(731) 286-3254</w:t>
            </w:r>
          </w:p>
          <w:p w14:paraId="3F7BFD88" w14:textId="77777777" w:rsidR="009E0751" w:rsidRPr="00AC377D" w:rsidRDefault="009E0751" w:rsidP="009E0751">
            <w:pPr>
              <w:rPr>
                <w:rFonts w:ascii="Arial" w:hAnsi="Arial"/>
                <w:sz w:val="22"/>
                <w:szCs w:val="22"/>
              </w:rPr>
            </w:pPr>
            <w:r w:rsidRPr="00AC377D">
              <w:rPr>
                <w:rFonts w:ascii="Arial" w:hAnsi="Arial"/>
                <w:sz w:val="22"/>
                <w:szCs w:val="22"/>
              </w:rPr>
              <w:t>(731) 286-3299 (Fax)</w:t>
            </w:r>
          </w:p>
          <w:p w14:paraId="12BA1629" w14:textId="77777777" w:rsidR="009E0751" w:rsidRPr="00AC377D" w:rsidRDefault="00752E71" w:rsidP="009E0751">
            <w:pPr>
              <w:rPr>
                <w:rFonts w:ascii="Arial" w:hAnsi="Arial"/>
                <w:sz w:val="22"/>
                <w:szCs w:val="22"/>
              </w:rPr>
            </w:pPr>
            <w:hyperlink r:id="rId31" w:history="1">
              <w:r w:rsidR="009E0751" w:rsidRPr="00AC377D">
                <w:rPr>
                  <w:rStyle w:val="Hyperlink"/>
                  <w:rFonts w:ascii="Arial" w:hAnsi="Arial"/>
                  <w:sz w:val="22"/>
                  <w:szCs w:val="22"/>
                </w:rPr>
                <w:t>dreynolds@dscc.edu</w:t>
              </w:r>
            </w:hyperlink>
          </w:p>
        </w:tc>
        <w:tc>
          <w:tcPr>
            <w:tcW w:w="2500" w:type="pct"/>
            <w:tcBorders>
              <w:top w:val="single" w:sz="12" w:space="0" w:color="auto"/>
              <w:left w:val="single" w:sz="12" w:space="0" w:color="auto"/>
              <w:bottom w:val="single" w:sz="4" w:space="0" w:color="auto"/>
            </w:tcBorders>
            <w:vAlign w:val="center"/>
          </w:tcPr>
          <w:p w14:paraId="29D3EFFC" w14:textId="77777777" w:rsidR="00B54CAB" w:rsidRPr="00B54CAB" w:rsidRDefault="00B54CAB" w:rsidP="00B54CAB">
            <w:pPr>
              <w:rPr>
                <w:rFonts w:ascii="Arial" w:hAnsi="Arial"/>
                <w:b/>
                <w:i/>
                <w:sz w:val="22"/>
                <w:szCs w:val="22"/>
              </w:rPr>
            </w:pPr>
            <w:r w:rsidRPr="00B54CAB">
              <w:rPr>
                <w:rFonts w:ascii="Arial" w:hAnsi="Arial"/>
                <w:b/>
                <w:i/>
                <w:sz w:val="22"/>
                <w:szCs w:val="22"/>
              </w:rPr>
              <w:t>Timberly Singleton</w:t>
            </w:r>
          </w:p>
          <w:p w14:paraId="42AA5CFB" w14:textId="77777777" w:rsidR="00B54CAB" w:rsidRPr="00B54CAB" w:rsidRDefault="00B54CAB" w:rsidP="00B54CAB">
            <w:pPr>
              <w:rPr>
                <w:rFonts w:ascii="Arial" w:hAnsi="Arial"/>
                <w:sz w:val="22"/>
                <w:szCs w:val="22"/>
              </w:rPr>
            </w:pPr>
            <w:r w:rsidRPr="00B54CAB">
              <w:rPr>
                <w:rFonts w:ascii="Arial" w:hAnsi="Arial"/>
                <w:sz w:val="22"/>
                <w:szCs w:val="22"/>
              </w:rPr>
              <w:t>Freed-Hardeman University</w:t>
            </w:r>
          </w:p>
          <w:p w14:paraId="1CBDD922" w14:textId="77777777" w:rsidR="00B54CAB" w:rsidRPr="00B54CAB" w:rsidRDefault="00B54CAB" w:rsidP="00B54CAB">
            <w:pPr>
              <w:rPr>
                <w:rFonts w:ascii="Arial" w:hAnsi="Arial"/>
                <w:sz w:val="22"/>
                <w:szCs w:val="22"/>
                <w:bdr w:val="none" w:sz="0" w:space="0" w:color="auto" w:frame="1"/>
              </w:rPr>
            </w:pPr>
            <w:r w:rsidRPr="00B54CAB">
              <w:rPr>
                <w:rFonts w:ascii="Arial" w:hAnsi="Arial"/>
                <w:sz w:val="22"/>
                <w:szCs w:val="22"/>
                <w:bdr w:val="none" w:sz="0" w:space="0" w:color="auto" w:frame="1"/>
              </w:rPr>
              <w:t>Brown-</w:t>
            </w:r>
            <w:proofErr w:type="spellStart"/>
            <w:r w:rsidRPr="00B54CAB">
              <w:rPr>
                <w:rFonts w:ascii="Arial" w:hAnsi="Arial"/>
                <w:sz w:val="22"/>
                <w:szCs w:val="22"/>
                <w:bdr w:val="none" w:sz="0" w:space="0" w:color="auto" w:frame="1"/>
              </w:rPr>
              <w:t>Kopel</w:t>
            </w:r>
            <w:proofErr w:type="spellEnd"/>
            <w:r w:rsidRPr="00B54CAB">
              <w:rPr>
                <w:rFonts w:ascii="Arial" w:hAnsi="Arial"/>
                <w:sz w:val="22"/>
                <w:szCs w:val="22"/>
                <w:bdr w:val="none" w:sz="0" w:space="0" w:color="auto" w:frame="1"/>
              </w:rPr>
              <w:t xml:space="preserve"> Business Center</w:t>
            </w:r>
          </w:p>
          <w:p w14:paraId="3A3FBFEC" w14:textId="77777777" w:rsidR="00B54CAB" w:rsidRPr="00B54CAB" w:rsidRDefault="00B54CAB" w:rsidP="00B54CAB">
            <w:pPr>
              <w:rPr>
                <w:rFonts w:ascii="Arial" w:hAnsi="Arial"/>
                <w:sz w:val="22"/>
                <w:szCs w:val="22"/>
                <w:bdr w:val="none" w:sz="0" w:space="0" w:color="auto" w:frame="1"/>
              </w:rPr>
            </w:pPr>
            <w:r w:rsidRPr="00B54CAB">
              <w:rPr>
                <w:rFonts w:ascii="Arial" w:hAnsi="Arial"/>
                <w:sz w:val="22"/>
                <w:szCs w:val="22"/>
                <w:bdr w:val="none" w:sz="0" w:space="0" w:color="auto" w:frame="1"/>
              </w:rPr>
              <w:t>Room 358</w:t>
            </w:r>
          </w:p>
          <w:p w14:paraId="3AB2A105" w14:textId="77777777" w:rsidR="00B54CAB" w:rsidRPr="00B54CAB" w:rsidRDefault="00B54CAB" w:rsidP="00B54CAB">
            <w:pPr>
              <w:pStyle w:val="NormalWeb"/>
              <w:shd w:val="clear" w:color="auto" w:fill="FFFFFF"/>
              <w:spacing w:before="0" w:beforeAutospacing="0" w:after="0" w:afterAutospacing="0"/>
              <w:textAlignment w:val="baseline"/>
              <w:rPr>
                <w:rFonts w:ascii="Arial" w:hAnsi="Arial" w:cs="Arial"/>
                <w:sz w:val="22"/>
                <w:szCs w:val="22"/>
              </w:rPr>
            </w:pPr>
            <w:r w:rsidRPr="00B54CAB">
              <w:rPr>
                <w:rFonts w:ascii="Arial" w:hAnsi="Arial" w:cs="Arial"/>
                <w:sz w:val="22"/>
                <w:szCs w:val="22"/>
              </w:rPr>
              <w:t>158 East Main Street</w:t>
            </w:r>
          </w:p>
          <w:p w14:paraId="3A86D500" w14:textId="71D7FFF3" w:rsidR="009E0751" w:rsidRPr="00AC377D" w:rsidRDefault="00B54CAB" w:rsidP="00B54CAB">
            <w:pPr>
              <w:rPr>
                <w:rFonts w:ascii="Arial" w:hAnsi="Arial"/>
                <w:b/>
                <w:i/>
              </w:rPr>
            </w:pPr>
            <w:r w:rsidRPr="00B54CAB">
              <w:rPr>
                <w:rFonts w:ascii="Arial" w:hAnsi="Arial"/>
                <w:sz w:val="22"/>
                <w:szCs w:val="22"/>
              </w:rPr>
              <w:t>Henderson, TN 38340</w:t>
            </w:r>
            <w:r w:rsidRPr="00B54CAB">
              <w:rPr>
                <w:rFonts w:ascii="Arial" w:hAnsi="Arial"/>
                <w:sz w:val="22"/>
                <w:szCs w:val="22"/>
                <w:bdr w:val="none" w:sz="0" w:space="0" w:color="auto" w:frame="1"/>
              </w:rPr>
              <w:br/>
              <w:t>(731) 989-6041</w:t>
            </w:r>
            <w:r w:rsidRPr="00B54CAB">
              <w:rPr>
                <w:rFonts w:ascii="Arial" w:hAnsi="Arial"/>
                <w:sz w:val="22"/>
                <w:szCs w:val="22"/>
                <w:bdr w:val="none" w:sz="0" w:space="0" w:color="auto" w:frame="1"/>
              </w:rPr>
              <w:br/>
            </w:r>
            <w:hyperlink r:id="rId32" w:history="1">
              <w:r w:rsidRPr="00B54CAB">
                <w:rPr>
                  <w:rStyle w:val="Hyperlink"/>
                  <w:rFonts w:ascii="Arial" w:hAnsi="Arial"/>
                  <w:sz w:val="22"/>
                  <w:szCs w:val="22"/>
                </w:rPr>
                <w:t>tsingleton@fhu.edu</w:t>
              </w:r>
            </w:hyperlink>
          </w:p>
        </w:tc>
      </w:tr>
      <w:tr w:rsidR="009E0751" w14:paraId="6B61A86A" w14:textId="61A6360B" w:rsidTr="008A5315">
        <w:trPr>
          <w:trHeight w:val="2420"/>
        </w:trPr>
        <w:tc>
          <w:tcPr>
            <w:tcW w:w="2500" w:type="pct"/>
            <w:tcBorders>
              <w:left w:val="single" w:sz="12" w:space="0" w:color="auto"/>
            </w:tcBorders>
            <w:vAlign w:val="center"/>
          </w:tcPr>
          <w:p w14:paraId="548229F9" w14:textId="77777777" w:rsidR="009E0751" w:rsidRPr="004F019A" w:rsidRDefault="004F019A" w:rsidP="009E0751">
            <w:pPr>
              <w:rPr>
                <w:rFonts w:ascii="Arial" w:hAnsi="Arial"/>
                <w:b/>
                <w:i/>
                <w:sz w:val="22"/>
                <w:szCs w:val="22"/>
              </w:rPr>
            </w:pPr>
            <w:r w:rsidRPr="004F019A">
              <w:rPr>
                <w:rFonts w:ascii="Arial" w:hAnsi="Arial"/>
                <w:b/>
                <w:i/>
                <w:sz w:val="22"/>
                <w:szCs w:val="22"/>
              </w:rPr>
              <w:t>Mark Moses</w:t>
            </w:r>
          </w:p>
          <w:p w14:paraId="5D7A1866" w14:textId="77777777" w:rsidR="004F019A" w:rsidRDefault="004F019A" w:rsidP="009E0751">
            <w:pPr>
              <w:rPr>
                <w:rFonts w:ascii="Arial" w:hAnsi="Arial"/>
                <w:sz w:val="22"/>
                <w:szCs w:val="22"/>
              </w:rPr>
            </w:pPr>
            <w:r>
              <w:rPr>
                <w:rFonts w:ascii="Arial" w:hAnsi="Arial"/>
                <w:sz w:val="22"/>
                <w:szCs w:val="22"/>
              </w:rPr>
              <w:t>Southwest Tennessee Community College</w:t>
            </w:r>
          </w:p>
          <w:p w14:paraId="70240ABC" w14:textId="77777777" w:rsidR="00854FE7" w:rsidRDefault="00AF0B11" w:rsidP="009E0751">
            <w:r>
              <w:t xml:space="preserve">5983 Macon Cv. </w:t>
            </w:r>
          </w:p>
          <w:p w14:paraId="0E6FF0FE" w14:textId="31BCBEC4" w:rsidR="00854FE7" w:rsidRDefault="00AF0B11" w:rsidP="009E0751">
            <w:r>
              <w:t>Memphis, TN 38134</w:t>
            </w:r>
          </w:p>
          <w:p w14:paraId="30EF3168" w14:textId="42BC8C62" w:rsidR="00854FE7" w:rsidRDefault="00854FE7" w:rsidP="009E0751">
            <w:r>
              <w:t>(901) 333-4434</w:t>
            </w:r>
          </w:p>
          <w:p w14:paraId="62F1A55C" w14:textId="1266D7C2" w:rsidR="004F019A" w:rsidRPr="00AC377D" w:rsidRDefault="00752E71" w:rsidP="009E0751">
            <w:pPr>
              <w:rPr>
                <w:rFonts w:ascii="Arial" w:hAnsi="Arial"/>
                <w:sz w:val="22"/>
                <w:szCs w:val="22"/>
              </w:rPr>
            </w:pPr>
            <w:hyperlink r:id="rId33" w:history="1">
              <w:r w:rsidR="004F019A" w:rsidRPr="00A312C5">
                <w:rPr>
                  <w:rStyle w:val="Hyperlink"/>
                  <w:rFonts w:ascii="Arial" w:hAnsi="Arial"/>
                </w:rPr>
                <w:t>mmoses@southwest.tn.edu</w:t>
              </w:r>
            </w:hyperlink>
            <w:r w:rsidR="004F019A">
              <w:rPr>
                <w:rFonts w:ascii="Arial" w:hAnsi="Arial"/>
                <w:sz w:val="22"/>
                <w:szCs w:val="22"/>
              </w:rPr>
              <w:t xml:space="preserve"> </w:t>
            </w:r>
          </w:p>
        </w:tc>
        <w:tc>
          <w:tcPr>
            <w:tcW w:w="2500" w:type="pct"/>
            <w:tcBorders>
              <w:left w:val="single" w:sz="12" w:space="0" w:color="auto"/>
            </w:tcBorders>
            <w:vAlign w:val="center"/>
          </w:tcPr>
          <w:p w14:paraId="365EDA88" w14:textId="77777777" w:rsidR="009E0751" w:rsidRPr="00AC377D" w:rsidRDefault="009E0751" w:rsidP="009E0751">
            <w:pPr>
              <w:rPr>
                <w:rFonts w:ascii="Arial" w:hAnsi="Arial"/>
                <w:b/>
                <w:i/>
                <w:sz w:val="22"/>
                <w:szCs w:val="22"/>
              </w:rPr>
            </w:pPr>
            <w:r w:rsidRPr="00AC377D">
              <w:rPr>
                <w:rFonts w:ascii="Arial" w:hAnsi="Arial"/>
                <w:b/>
                <w:i/>
                <w:sz w:val="22"/>
                <w:szCs w:val="22"/>
              </w:rPr>
              <w:t xml:space="preserve">Robert </w:t>
            </w:r>
            <w:proofErr w:type="spellStart"/>
            <w:r w:rsidRPr="00AC377D">
              <w:rPr>
                <w:rFonts w:ascii="Arial" w:hAnsi="Arial"/>
                <w:b/>
                <w:i/>
                <w:sz w:val="22"/>
                <w:szCs w:val="22"/>
              </w:rPr>
              <w:t>Niedzialomski</w:t>
            </w:r>
            <w:proofErr w:type="spellEnd"/>
          </w:p>
          <w:p w14:paraId="6FF26D18" w14:textId="77777777" w:rsidR="009E0751" w:rsidRPr="00AC377D" w:rsidRDefault="009E0751" w:rsidP="009E0751">
            <w:pPr>
              <w:rPr>
                <w:rFonts w:ascii="Arial" w:hAnsi="Arial"/>
                <w:sz w:val="22"/>
                <w:szCs w:val="22"/>
              </w:rPr>
            </w:pPr>
            <w:r w:rsidRPr="00AC377D">
              <w:rPr>
                <w:rFonts w:ascii="Arial" w:hAnsi="Arial"/>
                <w:sz w:val="22"/>
                <w:szCs w:val="22"/>
              </w:rPr>
              <w:t>University of Tennessee, Martin</w:t>
            </w:r>
          </w:p>
          <w:p w14:paraId="42501BD1" w14:textId="77777777" w:rsidR="009E0751" w:rsidRPr="00AC377D" w:rsidRDefault="009E0751" w:rsidP="009E0751">
            <w:pPr>
              <w:rPr>
                <w:rFonts w:ascii="Arial" w:hAnsi="Arial"/>
                <w:sz w:val="22"/>
                <w:szCs w:val="22"/>
              </w:rPr>
            </w:pPr>
            <w:r w:rsidRPr="00AC377D">
              <w:rPr>
                <w:rFonts w:ascii="Arial" w:hAnsi="Arial"/>
                <w:sz w:val="22"/>
                <w:szCs w:val="22"/>
              </w:rPr>
              <w:t>341 Latimer-Smith Building</w:t>
            </w:r>
          </w:p>
          <w:p w14:paraId="1648028F" w14:textId="77777777" w:rsidR="009E0751" w:rsidRPr="00AC377D" w:rsidRDefault="009E0751" w:rsidP="009E0751">
            <w:pPr>
              <w:rPr>
                <w:rFonts w:ascii="Arial" w:hAnsi="Arial"/>
                <w:sz w:val="22"/>
                <w:szCs w:val="22"/>
              </w:rPr>
            </w:pPr>
            <w:r w:rsidRPr="00AC377D">
              <w:rPr>
                <w:rFonts w:ascii="Arial" w:hAnsi="Arial"/>
                <w:sz w:val="22"/>
                <w:szCs w:val="22"/>
              </w:rPr>
              <w:t>203 Hurt Street</w:t>
            </w:r>
            <w:r w:rsidRPr="00AC377D">
              <w:rPr>
                <w:rFonts w:ascii="Arial" w:hAnsi="Arial"/>
                <w:sz w:val="22"/>
                <w:szCs w:val="22"/>
              </w:rPr>
              <w:br/>
              <w:t>Martin, TN 38238</w:t>
            </w:r>
          </w:p>
          <w:p w14:paraId="6396F56C" w14:textId="77777777" w:rsidR="009E0751" w:rsidRPr="00AC377D" w:rsidRDefault="009E0751" w:rsidP="009E0751">
            <w:pPr>
              <w:rPr>
                <w:rFonts w:ascii="Arial" w:hAnsi="Arial"/>
                <w:sz w:val="22"/>
                <w:szCs w:val="22"/>
              </w:rPr>
            </w:pPr>
            <w:r w:rsidRPr="00AC377D">
              <w:rPr>
                <w:rFonts w:ascii="Arial" w:hAnsi="Arial"/>
                <w:sz w:val="22"/>
                <w:szCs w:val="22"/>
              </w:rPr>
              <w:t>(731) 881-7361</w:t>
            </w:r>
          </w:p>
          <w:p w14:paraId="4074240E" w14:textId="31522965" w:rsidR="009E0751" w:rsidRPr="00AC377D" w:rsidRDefault="00752E71" w:rsidP="009E0751">
            <w:pPr>
              <w:rPr>
                <w:rFonts w:ascii="Arial" w:hAnsi="Arial"/>
                <w:b/>
                <w:i/>
              </w:rPr>
            </w:pPr>
            <w:hyperlink r:id="rId34" w:history="1">
              <w:r w:rsidR="009E0751" w:rsidRPr="00AC377D">
                <w:rPr>
                  <w:rStyle w:val="Hyperlink"/>
                  <w:rFonts w:ascii="Arial" w:hAnsi="Arial"/>
                  <w:sz w:val="22"/>
                  <w:szCs w:val="22"/>
                </w:rPr>
                <w:t>rniedzia@utm.edu</w:t>
              </w:r>
            </w:hyperlink>
          </w:p>
        </w:tc>
      </w:tr>
      <w:tr w:rsidR="009E0751" w14:paraId="3EF0056B" w14:textId="429801AE" w:rsidTr="009E0751">
        <w:trPr>
          <w:trHeight w:val="2420"/>
        </w:trPr>
        <w:tc>
          <w:tcPr>
            <w:tcW w:w="2500" w:type="pct"/>
            <w:tcBorders>
              <w:left w:val="single" w:sz="12" w:space="0" w:color="auto"/>
            </w:tcBorders>
            <w:vAlign w:val="center"/>
          </w:tcPr>
          <w:p w14:paraId="5D641ED6" w14:textId="77777777" w:rsidR="009E0751" w:rsidRPr="00640E21" w:rsidRDefault="008254BB" w:rsidP="009E0751">
            <w:pPr>
              <w:rPr>
                <w:rFonts w:ascii="Arial" w:hAnsi="Arial"/>
                <w:b/>
                <w:i/>
                <w:sz w:val="22"/>
                <w:szCs w:val="22"/>
              </w:rPr>
            </w:pPr>
            <w:r w:rsidRPr="00640E21">
              <w:rPr>
                <w:rFonts w:ascii="Arial" w:hAnsi="Arial"/>
                <w:b/>
                <w:i/>
                <w:sz w:val="22"/>
                <w:szCs w:val="22"/>
              </w:rPr>
              <w:t>Alistair Windsor</w:t>
            </w:r>
          </w:p>
          <w:p w14:paraId="45B6ED00" w14:textId="0D30AA71" w:rsidR="00640E21" w:rsidRPr="00640E21" w:rsidRDefault="00640E21" w:rsidP="00640E21">
            <w:pPr>
              <w:rPr>
                <w:rFonts w:ascii="Arial" w:hAnsi="Arial"/>
                <w:sz w:val="22"/>
                <w:szCs w:val="22"/>
              </w:rPr>
            </w:pPr>
            <w:r w:rsidRPr="00640E21">
              <w:rPr>
                <w:rFonts w:ascii="Arial" w:hAnsi="Arial"/>
                <w:sz w:val="22"/>
                <w:szCs w:val="22"/>
              </w:rPr>
              <w:t>University of Memphis</w:t>
            </w:r>
          </w:p>
          <w:p w14:paraId="15AEE8A7" w14:textId="77777777" w:rsidR="00640E21" w:rsidRPr="00640E21" w:rsidRDefault="00640E21" w:rsidP="00640E21">
            <w:pPr>
              <w:rPr>
                <w:rFonts w:ascii="Arial" w:hAnsi="Arial"/>
                <w:sz w:val="22"/>
                <w:szCs w:val="22"/>
              </w:rPr>
            </w:pPr>
            <w:r w:rsidRPr="00640E21">
              <w:rPr>
                <w:rFonts w:ascii="Arial" w:hAnsi="Arial"/>
                <w:sz w:val="22"/>
                <w:szCs w:val="22"/>
              </w:rPr>
              <w:t>Department of Mathematical Sciences</w:t>
            </w:r>
          </w:p>
          <w:p w14:paraId="7220055D" w14:textId="77777777" w:rsidR="00640E21" w:rsidRPr="00640E21" w:rsidRDefault="00640E21" w:rsidP="00640E21">
            <w:pPr>
              <w:pStyle w:val="PlainText"/>
              <w:rPr>
                <w:rFonts w:cs="Arial"/>
                <w:sz w:val="22"/>
                <w:szCs w:val="22"/>
              </w:rPr>
            </w:pPr>
            <w:r w:rsidRPr="00640E21">
              <w:rPr>
                <w:rFonts w:cs="Arial"/>
                <w:sz w:val="22"/>
                <w:szCs w:val="22"/>
              </w:rPr>
              <w:t>Dunn Hall 355</w:t>
            </w:r>
          </w:p>
          <w:p w14:paraId="16C5C673" w14:textId="517AB18D" w:rsidR="00640E21" w:rsidRPr="00640E21" w:rsidRDefault="00640E21" w:rsidP="00640E21">
            <w:pPr>
              <w:rPr>
                <w:rFonts w:ascii="Arial" w:hAnsi="Arial"/>
                <w:sz w:val="22"/>
                <w:szCs w:val="22"/>
              </w:rPr>
            </w:pPr>
            <w:r w:rsidRPr="00640E21">
              <w:rPr>
                <w:rFonts w:ascii="Arial" w:hAnsi="Arial"/>
                <w:sz w:val="22"/>
                <w:szCs w:val="22"/>
              </w:rPr>
              <w:t>Memphis, TN 38152</w:t>
            </w:r>
            <w:r w:rsidRPr="00640E21">
              <w:rPr>
                <w:rFonts w:ascii="Arial" w:hAnsi="Arial"/>
                <w:sz w:val="22"/>
                <w:szCs w:val="22"/>
              </w:rPr>
              <w:br/>
              <w:t>(901) 678-5008</w:t>
            </w:r>
          </w:p>
          <w:p w14:paraId="139E675D" w14:textId="103F7A8B" w:rsidR="008254BB" w:rsidRPr="009E0751" w:rsidRDefault="00752E71" w:rsidP="009E0751">
            <w:pPr>
              <w:rPr>
                <w:rFonts w:ascii="Arial" w:hAnsi="Arial"/>
                <w:sz w:val="22"/>
                <w:szCs w:val="22"/>
              </w:rPr>
            </w:pPr>
            <w:hyperlink r:id="rId35" w:history="1">
              <w:r w:rsidR="00640E21" w:rsidRPr="00640E21">
                <w:rPr>
                  <w:rStyle w:val="Hyperlink"/>
                  <w:rFonts w:ascii="Arial" w:hAnsi="Arial"/>
                  <w:sz w:val="22"/>
                  <w:szCs w:val="22"/>
                </w:rPr>
                <w:t>awindsor@memphis.edu</w:t>
              </w:r>
            </w:hyperlink>
            <w:r w:rsidR="00640E21" w:rsidRPr="00640E21">
              <w:rPr>
                <w:rFonts w:ascii="Arial" w:hAnsi="Arial"/>
                <w:sz w:val="22"/>
                <w:szCs w:val="22"/>
              </w:rPr>
              <w:t xml:space="preserve"> </w:t>
            </w:r>
          </w:p>
        </w:tc>
        <w:tc>
          <w:tcPr>
            <w:tcW w:w="2500" w:type="pct"/>
            <w:tcBorders>
              <w:left w:val="single" w:sz="12" w:space="0" w:color="auto"/>
            </w:tcBorders>
          </w:tcPr>
          <w:p w14:paraId="5C854CD2" w14:textId="74102DE7" w:rsidR="009E0751" w:rsidRPr="001C10A3" w:rsidRDefault="001C10A3" w:rsidP="001C10A3">
            <w:pPr>
              <w:jc w:val="center"/>
              <w:rPr>
                <w:rFonts w:ascii="Arial" w:hAnsi="Arial"/>
                <w:b/>
              </w:rPr>
            </w:pPr>
            <w:r w:rsidRPr="00372BC4">
              <w:rPr>
                <w:rFonts w:ascii="Arial" w:hAnsi="Arial"/>
                <w:noProof/>
              </w:rPr>
              <w:drawing>
                <wp:inline distT="0" distB="0" distL="0" distR="0" wp14:anchorId="2BBDDEEC" wp14:editId="2E1DBBB5">
                  <wp:extent cx="1314450" cy="1471139"/>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16007" cy="1472882"/>
                          </a:xfrm>
                          <a:prstGeom prst="rect">
                            <a:avLst/>
                          </a:prstGeom>
                          <a:noFill/>
                          <a:ln w="9525">
                            <a:noFill/>
                            <a:miter lim="800000"/>
                            <a:headEnd/>
                            <a:tailEnd/>
                          </a:ln>
                        </pic:spPr>
                      </pic:pic>
                    </a:graphicData>
                  </a:graphic>
                </wp:inline>
              </w:drawing>
            </w:r>
          </w:p>
        </w:tc>
      </w:tr>
    </w:tbl>
    <w:p w14:paraId="601A9475" w14:textId="790CDD27" w:rsidR="00C9754F" w:rsidRDefault="00C9754F" w:rsidP="005B5C5B">
      <w:pPr>
        <w:rPr>
          <w:rFonts w:ascii="Arial" w:hAnsi="Arial" w:cs="Arial"/>
          <w:b/>
          <w:bCs/>
        </w:rPr>
      </w:pPr>
    </w:p>
    <w:p w14:paraId="7D8D17DA" w14:textId="77777777" w:rsidR="00C9754F" w:rsidRDefault="00C9754F">
      <w:pPr>
        <w:rPr>
          <w:rFonts w:ascii="Arial" w:hAnsi="Arial" w:cs="Arial"/>
          <w:b/>
          <w:bCs/>
        </w:rPr>
      </w:pPr>
      <w:r>
        <w:rPr>
          <w:rFonts w:ascii="Arial" w:hAnsi="Arial" w:cs="Arial"/>
          <w:b/>
          <w:bCs/>
        </w:rPr>
        <w:br w:type="page"/>
      </w:r>
    </w:p>
    <w:p w14:paraId="28D8FB9C" w14:textId="77777777" w:rsidR="00C9754F" w:rsidRPr="0009605A" w:rsidRDefault="00C9754F" w:rsidP="00C9754F">
      <w:pPr>
        <w:spacing w:after="120"/>
        <w:jc w:val="center"/>
        <w:rPr>
          <w:rFonts w:cstheme="minorHAnsi"/>
          <w:b/>
        </w:rPr>
      </w:pPr>
      <w:r w:rsidRPr="0009605A">
        <w:rPr>
          <w:rFonts w:cstheme="minorHAnsi"/>
          <w:b/>
        </w:rPr>
        <w:lastRenderedPageBreak/>
        <w:t>TENNESSEE MATHEMATICS TEACHERS’ ASSOCIATION</w:t>
      </w:r>
    </w:p>
    <w:p w14:paraId="27395B6D" w14:textId="77777777" w:rsidR="00C9754F" w:rsidRPr="0009605A" w:rsidRDefault="00C9754F" w:rsidP="00C9754F">
      <w:pPr>
        <w:spacing w:after="120"/>
        <w:jc w:val="center"/>
        <w:rPr>
          <w:rFonts w:cstheme="minorHAnsi"/>
        </w:rPr>
      </w:pPr>
      <w:r>
        <w:rPr>
          <w:rFonts w:cstheme="minorHAnsi"/>
        </w:rPr>
        <w:t xml:space="preserve">2024 </w:t>
      </w:r>
      <w:r w:rsidRPr="0009605A">
        <w:rPr>
          <w:rFonts w:cstheme="minorHAnsi"/>
        </w:rPr>
        <w:t>High School Mathematics Contest</w:t>
      </w:r>
      <w:r>
        <w:rPr>
          <w:rFonts w:cstheme="minorHAnsi"/>
        </w:rPr>
        <w:t>, April 2</w:t>
      </w:r>
    </w:p>
    <w:p w14:paraId="5E753093" w14:textId="0012129F" w:rsidR="00C9754F" w:rsidRPr="0017294C" w:rsidRDefault="00C9754F" w:rsidP="00C9754F">
      <w:pPr>
        <w:spacing w:after="0"/>
        <w:rPr>
          <w:rFonts w:cstheme="minorHAnsi"/>
        </w:rPr>
      </w:pPr>
      <w:r>
        <w:rPr>
          <w:rFonts w:cstheme="minorHAnsi"/>
          <w:i/>
        </w:rPr>
        <w:t xml:space="preserve">Email this form to the center chair of the testing center you wish to bring students to. Email addresses are </w:t>
      </w:r>
      <w:r w:rsidR="004E2709">
        <w:rPr>
          <w:rFonts w:cstheme="minorHAnsi"/>
          <w:i/>
        </w:rPr>
        <w:t>i</w:t>
      </w:r>
      <w:r>
        <w:rPr>
          <w:rFonts w:cstheme="minorHAnsi"/>
          <w:i/>
        </w:rPr>
        <w:t>n the contest brochure.</w:t>
      </w:r>
    </w:p>
    <w:tbl>
      <w:tblPr>
        <w:tblStyle w:val="TableGrid"/>
        <w:tblW w:w="0" w:type="auto"/>
        <w:tblLook w:val="04A0" w:firstRow="1" w:lastRow="0" w:firstColumn="1" w:lastColumn="0" w:noHBand="0" w:noVBand="1"/>
      </w:tblPr>
      <w:tblGrid>
        <w:gridCol w:w="4679"/>
        <w:gridCol w:w="4671"/>
      </w:tblGrid>
      <w:tr w:rsidR="00C9754F" w:rsidRPr="0009605A" w14:paraId="23A8BD0A" w14:textId="77777777" w:rsidTr="00C841E3">
        <w:trPr>
          <w:trHeight w:val="449"/>
        </w:trPr>
        <w:tc>
          <w:tcPr>
            <w:tcW w:w="9576" w:type="dxa"/>
            <w:gridSpan w:val="2"/>
            <w:tcBorders>
              <w:bottom w:val="single" w:sz="4" w:space="0" w:color="auto"/>
            </w:tcBorders>
            <w:vAlign w:val="center"/>
          </w:tcPr>
          <w:p w14:paraId="50D55849" w14:textId="77777777" w:rsidR="00C9754F" w:rsidRPr="0009605A" w:rsidRDefault="00C9754F" w:rsidP="00C841E3">
            <w:pPr>
              <w:jc w:val="center"/>
              <w:rPr>
                <w:rFonts w:asciiTheme="minorHAnsi" w:hAnsiTheme="minorHAnsi" w:cstheme="minorHAnsi"/>
                <w:b/>
              </w:rPr>
            </w:pPr>
            <w:r w:rsidRPr="0009605A">
              <w:rPr>
                <w:rFonts w:asciiTheme="minorHAnsi" w:hAnsiTheme="minorHAnsi" w:cstheme="minorHAnsi"/>
                <w:b/>
              </w:rPr>
              <w:t>SCHOOL ENROLLMENT FORM</w:t>
            </w:r>
          </w:p>
        </w:tc>
      </w:tr>
      <w:tr w:rsidR="00C9754F" w:rsidRPr="0009605A" w14:paraId="77FAA8FF" w14:textId="77777777" w:rsidTr="00C841E3">
        <w:trPr>
          <w:trHeight w:val="576"/>
        </w:trPr>
        <w:tc>
          <w:tcPr>
            <w:tcW w:w="4788" w:type="dxa"/>
            <w:tcBorders>
              <w:bottom w:val="nil"/>
            </w:tcBorders>
          </w:tcPr>
          <w:p w14:paraId="1B68FE47" w14:textId="77777777" w:rsidR="00C9754F" w:rsidRPr="00DB4FB7" w:rsidRDefault="00C9754F" w:rsidP="00C841E3">
            <w:pPr>
              <w:spacing w:before="40" w:after="40"/>
              <w:rPr>
                <w:rFonts w:asciiTheme="minorHAnsi" w:hAnsiTheme="minorHAnsi" w:cstheme="minorHAnsi"/>
                <w:b/>
                <w:sz w:val="22"/>
                <w:szCs w:val="22"/>
              </w:rPr>
            </w:pPr>
            <w:r w:rsidRPr="00DB4FB7">
              <w:rPr>
                <w:rFonts w:asciiTheme="minorHAnsi" w:hAnsiTheme="minorHAnsi" w:cstheme="minorHAnsi"/>
                <w:b/>
                <w:sz w:val="22"/>
                <w:szCs w:val="22"/>
              </w:rPr>
              <w:t>School</w:t>
            </w:r>
            <w:r>
              <w:rPr>
                <w:rFonts w:asciiTheme="minorHAnsi" w:hAnsiTheme="minorHAnsi" w:cstheme="minorHAnsi"/>
                <w:b/>
                <w:sz w:val="22"/>
                <w:szCs w:val="22"/>
              </w:rPr>
              <w:t xml:space="preserve">: </w:t>
            </w:r>
          </w:p>
        </w:tc>
        <w:tc>
          <w:tcPr>
            <w:tcW w:w="4788" w:type="dxa"/>
            <w:tcBorders>
              <w:bottom w:val="nil"/>
            </w:tcBorders>
          </w:tcPr>
          <w:p w14:paraId="25EFB4DF" w14:textId="77777777" w:rsidR="00C9754F" w:rsidRPr="00DB4FB7" w:rsidRDefault="00C9754F" w:rsidP="00C841E3">
            <w:pPr>
              <w:spacing w:before="40" w:after="40"/>
              <w:rPr>
                <w:rFonts w:asciiTheme="minorHAnsi" w:hAnsiTheme="minorHAnsi" w:cstheme="minorHAnsi"/>
                <w:b/>
                <w:sz w:val="22"/>
                <w:szCs w:val="22"/>
              </w:rPr>
            </w:pPr>
            <w:r w:rsidRPr="00DB4FB7">
              <w:rPr>
                <w:rFonts w:asciiTheme="minorHAnsi" w:hAnsiTheme="minorHAnsi" w:cstheme="minorHAnsi"/>
                <w:b/>
                <w:sz w:val="22"/>
                <w:szCs w:val="22"/>
              </w:rPr>
              <w:t>City</w:t>
            </w:r>
            <w:r>
              <w:rPr>
                <w:rFonts w:asciiTheme="minorHAnsi" w:hAnsiTheme="minorHAnsi" w:cstheme="minorHAnsi"/>
                <w:b/>
                <w:sz w:val="22"/>
                <w:szCs w:val="22"/>
              </w:rPr>
              <w:t xml:space="preserve">: </w:t>
            </w:r>
          </w:p>
        </w:tc>
      </w:tr>
      <w:tr w:rsidR="00C9754F" w:rsidRPr="0009605A" w14:paraId="6C437843" w14:textId="77777777" w:rsidTr="00C841E3">
        <w:trPr>
          <w:trHeight w:val="576"/>
        </w:trPr>
        <w:tc>
          <w:tcPr>
            <w:tcW w:w="4788" w:type="dxa"/>
            <w:tcBorders>
              <w:top w:val="nil"/>
              <w:bottom w:val="single" w:sz="12" w:space="0" w:color="auto"/>
            </w:tcBorders>
          </w:tcPr>
          <w:p w14:paraId="6632449B" w14:textId="77777777" w:rsidR="00C9754F" w:rsidRPr="00DB4FB7" w:rsidRDefault="00C9754F" w:rsidP="00C841E3">
            <w:pPr>
              <w:spacing w:before="40" w:after="40"/>
              <w:rPr>
                <w:rFonts w:asciiTheme="minorHAnsi" w:hAnsiTheme="minorHAnsi" w:cstheme="minorHAnsi"/>
                <w:b/>
                <w:sz w:val="22"/>
                <w:szCs w:val="22"/>
              </w:rPr>
            </w:pPr>
            <w:r w:rsidRPr="00DB4FB7">
              <w:rPr>
                <w:rFonts w:asciiTheme="minorHAnsi" w:hAnsiTheme="minorHAnsi" w:cstheme="minorHAnsi"/>
                <w:b/>
                <w:sz w:val="22"/>
                <w:szCs w:val="22"/>
              </w:rPr>
              <w:t>County</w:t>
            </w:r>
            <w:r>
              <w:rPr>
                <w:rFonts w:asciiTheme="minorHAnsi" w:hAnsiTheme="minorHAnsi" w:cstheme="minorHAnsi"/>
                <w:b/>
                <w:sz w:val="22"/>
                <w:szCs w:val="22"/>
              </w:rPr>
              <w:t>:</w:t>
            </w:r>
            <w:r w:rsidRPr="00DB4FB7">
              <w:rPr>
                <w:rFonts w:asciiTheme="minorHAnsi" w:hAnsiTheme="minorHAnsi" w:cstheme="minorHAnsi"/>
                <w:b/>
                <w:sz w:val="22"/>
                <w:szCs w:val="22"/>
              </w:rPr>
              <w:t xml:space="preserve"> </w:t>
            </w:r>
          </w:p>
        </w:tc>
        <w:tc>
          <w:tcPr>
            <w:tcW w:w="4788" w:type="dxa"/>
            <w:tcBorders>
              <w:top w:val="nil"/>
              <w:bottom w:val="single" w:sz="12" w:space="0" w:color="auto"/>
            </w:tcBorders>
          </w:tcPr>
          <w:p w14:paraId="317EE5D2" w14:textId="77777777" w:rsidR="00C9754F" w:rsidRPr="00DB4FB7" w:rsidRDefault="00C9754F" w:rsidP="00C841E3">
            <w:pPr>
              <w:spacing w:before="40" w:after="40"/>
              <w:rPr>
                <w:rFonts w:asciiTheme="minorHAnsi" w:hAnsiTheme="minorHAnsi" w:cstheme="minorHAnsi"/>
                <w:b/>
                <w:sz w:val="22"/>
                <w:szCs w:val="22"/>
              </w:rPr>
            </w:pPr>
            <w:r w:rsidRPr="00DB4FB7">
              <w:rPr>
                <w:rFonts w:asciiTheme="minorHAnsi" w:hAnsiTheme="minorHAnsi" w:cstheme="minorHAnsi"/>
                <w:b/>
                <w:sz w:val="22"/>
                <w:szCs w:val="22"/>
              </w:rPr>
              <w:t>Today’s Date</w:t>
            </w:r>
            <w:r>
              <w:rPr>
                <w:rFonts w:asciiTheme="minorHAnsi" w:hAnsiTheme="minorHAnsi" w:cstheme="minorHAnsi"/>
                <w:b/>
                <w:sz w:val="22"/>
                <w:szCs w:val="22"/>
              </w:rPr>
              <w:t xml:space="preserve">: </w:t>
            </w:r>
          </w:p>
        </w:tc>
      </w:tr>
      <w:tr w:rsidR="00C9754F" w:rsidRPr="0009605A" w14:paraId="73ED05C9" w14:textId="77777777" w:rsidTr="00C841E3">
        <w:trPr>
          <w:trHeight w:val="576"/>
        </w:trPr>
        <w:tc>
          <w:tcPr>
            <w:tcW w:w="4788" w:type="dxa"/>
            <w:tcBorders>
              <w:top w:val="single" w:sz="12" w:space="0" w:color="auto"/>
            </w:tcBorders>
          </w:tcPr>
          <w:p w14:paraId="73698D69" w14:textId="77777777" w:rsidR="00C9754F" w:rsidRPr="00DB4FB7" w:rsidRDefault="00C9754F" w:rsidP="00C841E3">
            <w:pPr>
              <w:spacing w:before="40" w:after="40"/>
              <w:rPr>
                <w:rFonts w:asciiTheme="minorHAnsi" w:hAnsiTheme="minorHAnsi" w:cstheme="minorHAnsi"/>
                <w:sz w:val="22"/>
                <w:szCs w:val="22"/>
              </w:rPr>
            </w:pPr>
            <w:r w:rsidRPr="00DB4FB7">
              <w:rPr>
                <w:rFonts w:asciiTheme="minorHAnsi" w:hAnsiTheme="minorHAnsi" w:cstheme="minorHAnsi"/>
                <w:sz w:val="22"/>
                <w:szCs w:val="22"/>
              </w:rPr>
              <w:t>Contest Supervisor</w:t>
            </w:r>
            <w:r>
              <w:rPr>
                <w:rFonts w:asciiTheme="minorHAnsi" w:hAnsiTheme="minorHAnsi" w:cstheme="minorHAnsi"/>
                <w:sz w:val="22"/>
                <w:szCs w:val="22"/>
              </w:rPr>
              <w:t xml:space="preserve">: </w:t>
            </w:r>
          </w:p>
        </w:tc>
        <w:tc>
          <w:tcPr>
            <w:tcW w:w="4788" w:type="dxa"/>
            <w:tcBorders>
              <w:top w:val="single" w:sz="12" w:space="0" w:color="auto"/>
            </w:tcBorders>
          </w:tcPr>
          <w:p w14:paraId="3362E4B7" w14:textId="77777777" w:rsidR="00C9754F" w:rsidRPr="00DB4FB7" w:rsidRDefault="00C9754F" w:rsidP="00C841E3">
            <w:pPr>
              <w:spacing w:before="40" w:after="40"/>
              <w:rPr>
                <w:rFonts w:asciiTheme="minorHAnsi" w:hAnsiTheme="minorHAnsi" w:cstheme="minorHAnsi"/>
                <w:b/>
                <w:sz w:val="22"/>
                <w:szCs w:val="22"/>
              </w:rPr>
            </w:pPr>
            <w:r w:rsidRPr="00DB4FB7">
              <w:rPr>
                <w:rFonts w:asciiTheme="minorHAnsi" w:hAnsiTheme="minorHAnsi" w:cstheme="minorHAnsi"/>
                <w:sz w:val="22"/>
                <w:szCs w:val="22"/>
              </w:rPr>
              <w:t>School Email Address</w:t>
            </w:r>
            <w:r>
              <w:rPr>
                <w:rFonts w:asciiTheme="minorHAnsi" w:hAnsiTheme="minorHAnsi" w:cstheme="minorHAnsi"/>
                <w:sz w:val="22"/>
                <w:szCs w:val="22"/>
              </w:rPr>
              <w:t xml:space="preserve">: </w:t>
            </w:r>
          </w:p>
        </w:tc>
      </w:tr>
      <w:tr w:rsidR="00C9754F" w:rsidRPr="0009605A" w14:paraId="1D3D6B38" w14:textId="77777777" w:rsidTr="00C841E3">
        <w:tc>
          <w:tcPr>
            <w:tcW w:w="9576" w:type="dxa"/>
            <w:gridSpan w:val="2"/>
          </w:tcPr>
          <w:p w14:paraId="6703F0E5" w14:textId="77777777" w:rsidR="00C9754F" w:rsidRPr="00DB4FB7" w:rsidRDefault="00C9754F" w:rsidP="00C841E3">
            <w:pPr>
              <w:spacing w:before="40" w:after="40"/>
              <w:rPr>
                <w:rFonts w:asciiTheme="minorHAnsi" w:hAnsiTheme="minorHAnsi" w:cstheme="minorHAnsi"/>
                <w:b/>
                <w:sz w:val="22"/>
                <w:szCs w:val="22"/>
              </w:rPr>
            </w:pPr>
            <w:r w:rsidRPr="00DB4FB7">
              <w:rPr>
                <w:rFonts w:asciiTheme="minorHAnsi" w:hAnsiTheme="minorHAnsi" w:cstheme="minorHAnsi"/>
                <w:sz w:val="22"/>
                <w:szCs w:val="22"/>
              </w:rPr>
              <w:t>Are you a member of TMTA?</w:t>
            </w:r>
            <w:r>
              <w:rPr>
                <w:rFonts w:asciiTheme="minorHAnsi" w:hAnsiTheme="minorHAnsi" w:cstheme="minorHAnsi"/>
                <w:sz w:val="22"/>
                <w:szCs w:val="22"/>
              </w:rPr>
              <w:t xml:space="preserve"> (underline or </w:t>
            </w:r>
            <w:proofErr w:type="gramStart"/>
            <w:r>
              <w:rPr>
                <w:rFonts w:asciiTheme="minorHAnsi" w:hAnsiTheme="minorHAnsi" w:cstheme="minorHAnsi"/>
                <w:sz w:val="22"/>
                <w:szCs w:val="22"/>
              </w:rPr>
              <w:t>highlight)</w:t>
            </w:r>
            <w:r w:rsidRPr="00DB4FB7">
              <w:rPr>
                <w:rFonts w:asciiTheme="minorHAnsi" w:hAnsiTheme="minorHAnsi" w:cstheme="minorHAnsi"/>
                <w:sz w:val="22"/>
                <w:szCs w:val="22"/>
              </w:rPr>
              <w:t xml:space="preserve">   </w:t>
            </w:r>
            <w:proofErr w:type="gramEnd"/>
            <w:r w:rsidRPr="00DB4FB7">
              <w:rPr>
                <w:rFonts w:asciiTheme="minorHAnsi" w:hAnsiTheme="minorHAnsi" w:cstheme="minorHAnsi"/>
                <w:sz w:val="22"/>
                <w:szCs w:val="22"/>
              </w:rPr>
              <w:t xml:space="preserve">   Yes        No</w:t>
            </w:r>
          </w:p>
        </w:tc>
      </w:tr>
      <w:tr w:rsidR="00C9754F" w:rsidRPr="0009605A" w14:paraId="3597468A" w14:textId="77777777" w:rsidTr="00C841E3">
        <w:trPr>
          <w:trHeight w:val="449"/>
        </w:trPr>
        <w:tc>
          <w:tcPr>
            <w:tcW w:w="9576" w:type="dxa"/>
            <w:gridSpan w:val="2"/>
            <w:vAlign w:val="center"/>
          </w:tcPr>
          <w:p w14:paraId="5846F7A4" w14:textId="77777777" w:rsidR="00C9754F" w:rsidRPr="00DB4FB7" w:rsidRDefault="00C9754F" w:rsidP="00C841E3">
            <w:pPr>
              <w:spacing w:before="40" w:after="40"/>
              <w:rPr>
                <w:rFonts w:asciiTheme="minorHAnsi" w:hAnsiTheme="minorHAnsi" w:cstheme="minorHAnsi"/>
                <w:b/>
                <w:sz w:val="22"/>
                <w:szCs w:val="22"/>
              </w:rPr>
            </w:pPr>
            <w:r w:rsidRPr="00DB4FB7">
              <w:rPr>
                <w:rFonts w:asciiTheme="minorHAnsi" w:hAnsiTheme="minorHAnsi" w:cstheme="minorHAnsi"/>
                <w:b/>
                <w:sz w:val="22"/>
                <w:szCs w:val="22"/>
              </w:rPr>
              <w:t>NOTE: PLEASE PAY $</w:t>
            </w:r>
            <w:r>
              <w:rPr>
                <w:rFonts w:asciiTheme="minorHAnsi" w:hAnsiTheme="minorHAnsi" w:cstheme="minorHAnsi"/>
                <w:b/>
                <w:sz w:val="22"/>
                <w:szCs w:val="22"/>
              </w:rPr>
              <w:t>6</w:t>
            </w:r>
            <w:r w:rsidRPr="00DB4FB7">
              <w:rPr>
                <w:rFonts w:asciiTheme="minorHAnsi" w:hAnsiTheme="minorHAnsi" w:cstheme="minorHAnsi"/>
                <w:b/>
                <w:sz w:val="22"/>
                <w:szCs w:val="22"/>
              </w:rPr>
              <w:t xml:space="preserve">.00 PER CONTESTANT AND MAKE CHECK PAYABLE TO </w:t>
            </w:r>
            <w:r w:rsidRPr="00DB4FB7">
              <w:rPr>
                <w:rFonts w:asciiTheme="minorHAnsi" w:hAnsiTheme="minorHAnsi" w:cstheme="minorHAnsi"/>
                <w:b/>
                <w:sz w:val="22"/>
                <w:szCs w:val="22"/>
                <w:u w:val="single"/>
              </w:rPr>
              <w:t>TMTA</w:t>
            </w:r>
            <w:r w:rsidRPr="00DB4FB7">
              <w:rPr>
                <w:rFonts w:asciiTheme="minorHAnsi" w:hAnsiTheme="minorHAnsi" w:cstheme="minorHAnsi"/>
                <w:b/>
                <w:sz w:val="22"/>
                <w:szCs w:val="22"/>
              </w:rPr>
              <w:t>.</w:t>
            </w:r>
          </w:p>
        </w:tc>
      </w:tr>
    </w:tbl>
    <w:p w14:paraId="0779EE8F" w14:textId="77777777" w:rsidR="00C9754F" w:rsidRDefault="00C9754F" w:rsidP="00C9754F">
      <w:pPr>
        <w:spacing w:after="0"/>
        <w:rPr>
          <w:b/>
          <w:sz w:val="32"/>
          <w:szCs w:val="32"/>
        </w:rPr>
      </w:pPr>
    </w:p>
    <w:tbl>
      <w:tblPr>
        <w:tblStyle w:val="TableGrid"/>
        <w:tblW w:w="9355" w:type="dxa"/>
        <w:tblLayout w:type="fixed"/>
        <w:tblLook w:val="04A0" w:firstRow="1" w:lastRow="0" w:firstColumn="1" w:lastColumn="0" w:noHBand="0" w:noVBand="1"/>
      </w:tblPr>
      <w:tblGrid>
        <w:gridCol w:w="1615"/>
        <w:gridCol w:w="1350"/>
        <w:gridCol w:w="1350"/>
        <w:gridCol w:w="1440"/>
        <w:gridCol w:w="1170"/>
        <w:gridCol w:w="1170"/>
        <w:gridCol w:w="1260"/>
      </w:tblGrid>
      <w:tr w:rsidR="00C9754F" w14:paraId="255542D3" w14:textId="77777777" w:rsidTr="00C841E3">
        <w:tc>
          <w:tcPr>
            <w:tcW w:w="1615" w:type="dxa"/>
            <w:tcBorders>
              <w:bottom w:val="single" w:sz="12" w:space="0" w:color="auto"/>
              <w:right w:val="single" w:sz="12" w:space="0" w:color="auto"/>
            </w:tcBorders>
          </w:tcPr>
          <w:p w14:paraId="6BC18FEE" w14:textId="77777777" w:rsidR="00C9754F" w:rsidRPr="00363225" w:rsidRDefault="00C9754F" w:rsidP="00C841E3">
            <w:pPr>
              <w:rPr>
                <w:rFonts w:ascii="Arial" w:hAnsi="Arial"/>
                <w:b/>
                <w:sz w:val="16"/>
                <w:szCs w:val="16"/>
              </w:rPr>
            </w:pPr>
          </w:p>
        </w:tc>
        <w:tc>
          <w:tcPr>
            <w:tcW w:w="1350" w:type="dxa"/>
            <w:tcBorders>
              <w:left w:val="single" w:sz="12" w:space="0" w:color="auto"/>
              <w:bottom w:val="single" w:sz="12" w:space="0" w:color="auto"/>
            </w:tcBorders>
            <w:vAlign w:val="center"/>
          </w:tcPr>
          <w:p w14:paraId="7BBB8F33" w14:textId="77777777" w:rsidR="00C9754F" w:rsidRPr="008E2997" w:rsidRDefault="00C9754F" w:rsidP="00C841E3">
            <w:pPr>
              <w:jc w:val="center"/>
              <w:rPr>
                <w:rFonts w:asciiTheme="minorHAnsi" w:hAnsiTheme="minorHAnsi" w:cstheme="minorHAnsi"/>
                <w:b/>
                <w:sz w:val="22"/>
                <w:szCs w:val="22"/>
              </w:rPr>
            </w:pPr>
            <w:r w:rsidRPr="008E2997">
              <w:rPr>
                <w:rFonts w:asciiTheme="minorHAnsi" w:hAnsiTheme="minorHAnsi" w:cstheme="minorHAnsi"/>
                <w:b/>
                <w:sz w:val="22"/>
                <w:szCs w:val="22"/>
              </w:rPr>
              <w:t xml:space="preserve">Algebra I </w:t>
            </w:r>
          </w:p>
          <w:p w14:paraId="65718D8A" w14:textId="77777777" w:rsidR="00C9754F" w:rsidRPr="008E2997" w:rsidRDefault="00C9754F" w:rsidP="00C841E3">
            <w:pPr>
              <w:jc w:val="center"/>
              <w:rPr>
                <w:rFonts w:asciiTheme="minorHAnsi" w:hAnsiTheme="minorHAnsi" w:cstheme="minorHAnsi"/>
                <w:b/>
                <w:sz w:val="22"/>
                <w:szCs w:val="22"/>
              </w:rPr>
            </w:pPr>
            <w:r w:rsidRPr="008E2997">
              <w:rPr>
                <w:rFonts w:asciiTheme="minorHAnsi" w:hAnsiTheme="minorHAnsi" w:cstheme="minorHAnsi"/>
                <w:b/>
                <w:sz w:val="22"/>
                <w:szCs w:val="22"/>
              </w:rPr>
              <w:t>Integrated I</w:t>
            </w:r>
          </w:p>
        </w:tc>
        <w:tc>
          <w:tcPr>
            <w:tcW w:w="1350" w:type="dxa"/>
            <w:tcBorders>
              <w:bottom w:val="single" w:sz="12" w:space="0" w:color="auto"/>
            </w:tcBorders>
            <w:vAlign w:val="center"/>
          </w:tcPr>
          <w:p w14:paraId="504FC445" w14:textId="77777777" w:rsidR="00C9754F" w:rsidRPr="008E2997" w:rsidRDefault="00C9754F" w:rsidP="00C841E3">
            <w:pPr>
              <w:jc w:val="center"/>
              <w:rPr>
                <w:rFonts w:asciiTheme="minorHAnsi" w:hAnsiTheme="minorHAnsi" w:cstheme="minorHAnsi"/>
                <w:b/>
                <w:sz w:val="22"/>
                <w:szCs w:val="22"/>
              </w:rPr>
            </w:pPr>
            <w:r w:rsidRPr="008E2997">
              <w:rPr>
                <w:rFonts w:asciiTheme="minorHAnsi" w:hAnsiTheme="minorHAnsi" w:cstheme="minorHAnsi"/>
                <w:b/>
                <w:sz w:val="22"/>
                <w:szCs w:val="22"/>
              </w:rPr>
              <w:t>Geometry Integrated II</w:t>
            </w:r>
          </w:p>
        </w:tc>
        <w:tc>
          <w:tcPr>
            <w:tcW w:w="1440" w:type="dxa"/>
            <w:tcBorders>
              <w:bottom w:val="single" w:sz="12" w:space="0" w:color="auto"/>
            </w:tcBorders>
            <w:vAlign w:val="center"/>
          </w:tcPr>
          <w:p w14:paraId="1F295C71" w14:textId="77777777" w:rsidR="00C9754F" w:rsidRPr="008E2997" w:rsidRDefault="00C9754F" w:rsidP="00C841E3">
            <w:pPr>
              <w:jc w:val="center"/>
              <w:rPr>
                <w:rFonts w:asciiTheme="minorHAnsi" w:hAnsiTheme="minorHAnsi" w:cstheme="minorHAnsi"/>
                <w:b/>
                <w:sz w:val="22"/>
                <w:szCs w:val="22"/>
              </w:rPr>
            </w:pPr>
            <w:r w:rsidRPr="008E2997">
              <w:rPr>
                <w:rFonts w:asciiTheme="minorHAnsi" w:hAnsiTheme="minorHAnsi" w:cstheme="minorHAnsi"/>
                <w:b/>
                <w:sz w:val="22"/>
                <w:szCs w:val="22"/>
              </w:rPr>
              <w:t xml:space="preserve">Algebra II </w:t>
            </w:r>
          </w:p>
          <w:p w14:paraId="10CC1892" w14:textId="77777777" w:rsidR="00C9754F" w:rsidRPr="008E2997" w:rsidRDefault="00C9754F" w:rsidP="00C841E3">
            <w:pPr>
              <w:jc w:val="center"/>
              <w:rPr>
                <w:rFonts w:asciiTheme="minorHAnsi" w:hAnsiTheme="minorHAnsi" w:cstheme="minorHAnsi"/>
                <w:b/>
                <w:sz w:val="22"/>
                <w:szCs w:val="22"/>
              </w:rPr>
            </w:pPr>
            <w:r w:rsidRPr="008E2997">
              <w:rPr>
                <w:rFonts w:asciiTheme="minorHAnsi" w:hAnsiTheme="minorHAnsi" w:cstheme="minorHAnsi"/>
                <w:b/>
                <w:sz w:val="22"/>
                <w:szCs w:val="22"/>
              </w:rPr>
              <w:t>Integrated III</w:t>
            </w:r>
          </w:p>
        </w:tc>
        <w:tc>
          <w:tcPr>
            <w:tcW w:w="1170" w:type="dxa"/>
            <w:tcBorders>
              <w:bottom w:val="single" w:sz="12" w:space="0" w:color="auto"/>
            </w:tcBorders>
            <w:vAlign w:val="center"/>
          </w:tcPr>
          <w:p w14:paraId="00D75164" w14:textId="77777777" w:rsidR="00C9754F" w:rsidRPr="008E2997" w:rsidRDefault="00C9754F" w:rsidP="00C841E3">
            <w:pPr>
              <w:jc w:val="center"/>
              <w:rPr>
                <w:rFonts w:asciiTheme="minorHAnsi" w:hAnsiTheme="minorHAnsi" w:cstheme="minorHAnsi"/>
                <w:b/>
                <w:sz w:val="22"/>
                <w:szCs w:val="22"/>
              </w:rPr>
            </w:pPr>
            <w:r w:rsidRPr="008E2997">
              <w:rPr>
                <w:rFonts w:asciiTheme="minorHAnsi" w:hAnsiTheme="minorHAnsi" w:cstheme="minorHAnsi"/>
                <w:b/>
                <w:sz w:val="22"/>
                <w:szCs w:val="22"/>
              </w:rPr>
              <w:t>Statistics</w:t>
            </w:r>
          </w:p>
        </w:tc>
        <w:tc>
          <w:tcPr>
            <w:tcW w:w="1170" w:type="dxa"/>
            <w:tcBorders>
              <w:bottom w:val="single" w:sz="12" w:space="0" w:color="auto"/>
            </w:tcBorders>
            <w:vAlign w:val="center"/>
          </w:tcPr>
          <w:p w14:paraId="5F5A0D38" w14:textId="77777777" w:rsidR="00C9754F" w:rsidRPr="008E2997" w:rsidRDefault="00C9754F" w:rsidP="00C841E3">
            <w:pPr>
              <w:jc w:val="center"/>
              <w:rPr>
                <w:rFonts w:asciiTheme="minorHAnsi" w:hAnsiTheme="minorHAnsi" w:cstheme="minorHAnsi"/>
                <w:b/>
                <w:sz w:val="22"/>
                <w:szCs w:val="22"/>
              </w:rPr>
            </w:pPr>
            <w:r w:rsidRPr="008E2997">
              <w:rPr>
                <w:rFonts w:asciiTheme="minorHAnsi" w:hAnsiTheme="minorHAnsi" w:cstheme="minorHAnsi"/>
                <w:b/>
                <w:sz w:val="22"/>
                <w:szCs w:val="22"/>
              </w:rPr>
              <w:t>Pre-calculus</w:t>
            </w:r>
          </w:p>
        </w:tc>
        <w:tc>
          <w:tcPr>
            <w:tcW w:w="1260" w:type="dxa"/>
            <w:tcBorders>
              <w:bottom w:val="single" w:sz="12" w:space="0" w:color="auto"/>
            </w:tcBorders>
            <w:vAlign w:val="center"/>
          </w:tcPr>
          <w:p w14:paraId="1CB9F769" w14:textId="77777777" w:rsidR="00C9754F" w:rsidRPr="008E2997" w:rsidRDefault="00C9754F" w:rsidP="00C841E3">
            <w:pPr>
              <w:jc w:val="center"/>
              <w:rPr>
                <w:rFonts w:asciiTheme="minorHAnsi" w:hAnsiTheme="minorHAnsi" w:cstheme="minorHAnsi"/>
                <w:b/>
                <w:sz w:val="22"/>
                <w:szCs w:val="22"/>
              </w:rPr>
            </w:pPr>
            <w:r w:rsidRPr="008E2997">
              <w:rPr>
                <w:rFonts w:asciiTheme="minorHAnsi" w:hAnsiTheme="minorHAnsi" w:cstheme="minorHAnsi"/>
                <w:b/>
                <w:sz w:val="22"/>
                <w:szCs w:val="22"/>
              </w:rPr>
              <w:t>Calculus &amp; Adv Topics</w:t>
            </w:r>
          </w:p>
        </w:tc>
      </w:tr>
      <w:tr w:rsidR="00C9754F" w14:paraId="140DAB1F" w14:textId="77777777" w:rsidTr="00C841E3">
        <w:trPr>
          <w:trHeight w:val="807"/>
        </w:trPr>
        <w:tc>
          <w:tcPr>
            <w:tcW w:w="1615" w:type="dxa"/>
            <w:tcBorders>
              <w:top w:val="single" w:sz="12" w:space="0" w:color="auto"/>
              <w:right w:val="single" w:sz="12" w:space="0" w:color="auto"/>
            </w:tcBorders>
            <w:vAlign w:val="center"/>
          </w:tcPr>
          <w:p w14:paraId="52F15DA9" w14:textId="77777777" w:rsidR="00C9754F" w:rsidRPr="008E2997" w:rsidRDefault="00C9754F" w:rsidP="00C841E3">
            <w:pPr>
              <w:rPr>
                <w:rFonts w:asciiTheme="minorHAnsi" w:hAnsiTheme="minorHAnsi" w:cstheme="minorHAnsi"/>
                <w:b/>
                <w:sz w:val="22"/>
                <w:szCs w:val="22"/>
              </w:rPr>
            </w:pPr>
            <w:r w:rsidRPr="008E2997">
              <w:rPr>
                <w:rFonts w:asciiTheme="minorHAnsi" w:hAnsiTheme="minorHAnsi" w:cstheme="minorHAnsi"/>
                <w:b/>
                <w:sz w:val="22"/>
                <w:szCs w:val="22"/>
              </w:rPr>
              <w:t>Number Enrolled in Course(s)</w:t>
            </w:r>
          </w:p>
        </w:tc>
        <w:tc>
          <w:tcPr>
            <w:tcW w:w="1350" w:type="dxa"/>
            <w:tcBorders>
              <w:top w:val="single" w:sz="12" w:space="0" w:color="auto"/>
              <w:left w:val="single" w:sz="12" w:space="0" w:color="auto"/>
            </w:tcBorders>
          </w:tcPr>
          <w:p w14:paraId="10A30167" w14:textId="77777777" w:rsidR="00C9754F" w:rsidRDefault="00C9754F" w:rsidP="00C841E3">
            <w:pPr>
              <w:rPr>
                <w:b/>
                <w:sz w:val="32"/>
                <w:szCs w:val="32"/>
              </w:rPr>
            </w:pPr>
          </w:p>
        </w:tc>
        <w:tc>
          <w:tcPr>
            <w:tcW w:w="1350" w:type="dxa"/>
            <w:tcBorders>
              <w:top w:val="single" w:sz="12" w:space="0" w:color="auto"/>
            </w:tcBorders>
          </w:tcPr>
          <w:p w14:paraId="58797A33" w14:textId="77777777" w:rsidR="00C9754F" w:rsidRDefault="00C9754F" w:rsidP="00C841E3">
            <w:pPr>
              <w:rPr>
                <w:b/>
                <w:sz w:val="32"/>
                <w:szCs w:val="32"/>
              </w:rPr>
            </w:pPr>
          </w:p>
        </w:tc>
        <w:tc>
          <w:tcPr>
            <w:tcW w:w="1440" w:type="dxa"/>
            <w:tcBorders>
              <w:top w:val="single" w:sz="12" w:space="0" w:color="auto"/>
            </w:tcBorders>
          </w:tcPr>
          <w:p w14:paraId="4751CFB1" w14:textId="77777777" w:rsidR="00C9754F" w:rsidRDefault="00C9754F" w:rsidP="00C841E3">
            <w:pPr>
              <w:rPr>
                <w:b/>
                <w:sz w:val="32"/>
                <w:szCs w:val="32"/>
              </w:rPr>
            </w:pPr>
          </w:p>
        </w:tc>
        <w:tc>
          <w:tcPr>
            <w:tcW w:w="1170" w:type="dxa"/>
            <w:tcBorders>
              <w:top w:val="single" w:sz="12" w:space="0" w:color="auto"/>
            </w:tcBorders>
          </w:tcPr>
          <w:p w14:paraId="289998FC" w14:textId="77777777" w:rsidR="00C9754F" w:rsidRDefault="00C9754F" w:rsidP="00C841E3">
            <w:pPr>
              <w:rPr>
                <w:b/>
                <w:sz w:val="32"/>
                <w:szCs w:val="32"/>
              </w:rPr>
            </w:pPr>
          </w:p>
        </w:tc>
        <w:tc>
          <w:tcPr>
            <w:tcW w:w="1170" w:type="dxa"/>
            <w:tcBorders>
              <w:top w:val="single" w:sz="12" w:space="0" w:color="auto"/>
            </w:tcBorders>
          </w:tcPr>
          <w:p w14:paraId="278ED3AA" w14:textId="77777777" w:rsidR="00C9754F" w:rsidRDefault="00C9754F" w:rsidP="00C841E3">
            <w:pPr>
              <w:rPr>
                <w:b/>
                <w:sz w:val="32"/>
                <w:szCs w:val="32"/>
              </w:rPr>
            </w:pPr>
          </w:p>
        </w:tc>
        <w:tc>
          <w:tcPr>
            <w:tcW w:w="1260" w:type="dxa"/>
            <w:tcBorders>
              <w:top w:val="single" w:sz="12" w:space="0" w:color="auto"/>
            </w:tcBorders>
          </w:tcPr>
          <w:p w14:paraId="2D5AEB9D" w14:textId="77777777" w:rsidR="00C9754F" w:rsidRDefault="00C9754F" w:rsidP="00C841E3">
            <w:pPr>
              <w:rPr>
                <w:b/>
                <w:sz w:val="32"/>
                <w:szCs w:val="32"/>
              </w:rPr>
            </w:pPr>
          </w:p>
        </w:tc>
      </w:tr>
      <w:tr w:rsidR="00C9754F" w14:paraId="2394818B" w14:textId="77777777" w:rsidTr="00C841E3">
        <w:trPr>
          <w:trHeight w:val="1250"/>
        </w:trPr>
        <w:tc>
          <w:tcPr>
            <w:tcW w:w="1615" w:type="dxa"/>
            <w:tcBorders>
              <w:bottom w:val="single" w:sz="12" w:space="0" w:color="auto"/>
              <w:right w:val="single" w:sz="12" w:space="0" w:color="auto"/>
            </w:tcBorders>
            <w:vAlign w:val="center"/>
          </w:tcPr>
          <w:p w14:paraId="6B6A89DE" w14:textId="77777777" w:rsidR="00C9754F" w:rsidRPr="008E2997" w:rsidRDefault="00C9754F" w:rsidP="00C841E3">
            <w:pPr>
              <w:rPr>
                <w:rFonts w:asciiTheme="minorHAnsi" w:hAnsiTheme="minorHAnsi" w:cstheme="minorHAnsi"/>
                <w:b/>
                <w:sz w:val="22"/>
                <w:szCs w:val="22"/>
              </w:rPr>
            </w:pPr>
            <w:r w:rsidRPr="008E2997">
              <w:rPr>
                <w:rFonts w:asciiTheme="minorHAnsi" w:hAnsiTheme="minorHAnsi" w:cstheme="minorHAnsi"/>
                <w:b/>
                <w:sz w:val="22"/>
                <w:szCs w:val="22"/>
              </w:rPr>
              <w:t xml:space="preserve">Maximum Number of Participants Allowed. </w:t>
            </w:r>
            <w:r w:rsidRPr="008E2997">
              <w:rPr>
                <w:rFonts w:asciiTheme="minorHAnsi" w:hAnsiTheme="minorHAnsi" w:cstheme="minorHAnsi"/>
                <w:b/>
                <w:i/>
                <w:sz w:val="22"/>
                <w:szCs w:val="22"/>
              </w:rPr>
              <w:t>(See table below)</w:t>
            </w:r>
          </w:p>
        </w:tc>
        <w:tc>
          <w:tcPr>
            <w:tcW w:w="1350" w:type="dxa"/>
            <w:tcBorders>
              <w:left w:val="single" w:sz="12" w:space="0" w:color="auto"/>
              <w:bottom w:val="single" w:sz="12" w:space="0" w:color="auto"/>
            </w:tcBorders>
          </w:tcPr>
          <w:p w14:paraId="71380008" w14:textId="77777777" w:rsidR="00C9754F" w:rsidRDefault="00C9754F" w:rsidP="00C841E3">
            <w:pPr>
              <w:rPr>
                <w:b/>
                <w:sz w:val="32"/>
                <w:szCs w:val="32"/>
              </w:rPr>
            </w:pPr>
          </w:p>
        </w:tc>
        <w:tc>
          <w:tcPr>
            <w:tcW w:w="1350" w:type="dxa"/>
            <w:tcBorders>
              <w:bottom w:val="single" w:sz="12" w:space="0" w:color="auto"/>
            </w:tcBorders>
          </w:tcPr>
          <w:p w14:paraId="0C6632D0" w14:textId="77777777" w:rsidR="00C9754F" w:rsidRDefault="00C9754F" w:rsidP="00C841E3">
            <w:pPr>
              <w:rPr>
                <w:b/>
                <w:sz w:val="32"/>
                <w:szCs w:val="32"/>
              </w:rPr>
            </w:pPr>
          </w:p>
        </w:tc>
        <w:tc>
          <w:tcPr>
            <w:tcW w:w="1440" w:type="dxa"/>
            <w:tcBorders>
              <w:bottom w:val="single" w:sz="12" w:space="0" w:color="auto"/>
            </w:tcBorders>
          </w:tcPr>
          <w:p w14:paraId="47B80B70" w14:textId="77777777" w:rsidR="00C9754F" w:rsidRDefault="00C9754F" w:rsidP="00C841E3">
            <w:pPr>
              <w:rPr>
                <w:b/>
                <w:sz w:val="32"/>
                <w:szCs w:val="32"/>
              </w:rPr>
            </w:pPr>
          </w:p>
        </w:tc>
        <w:tc>
          <w:tcPr>
            <w:tcW w:w="1170" w:type="dxa"/>
            <w:tcBorders>
              <w:bottom w:val="single" w:sz="12" w:space="0" w:color="auto"/>
            </w:tcBorders>
          </w:tcPr>
          <w:p w14:paraId="7A9B922A" w14:textId="77777777" w:rsidR="00C9754F" w:rsidRDefault="00C9754F" w:rsidP="00C841E3">
            <w:pPr>
              <w:rPr>
                <w:b/>
                <w:sz w:val="32"/>
                <w:szCs w:val="32"/>
              </w:rPr>
            </w:pPr>
          </w:p>
        </w:tc>
        <w:tc>
          <w:tcPr>
            <w:tcW w:w="1170" w:type="dxa"/>
            <w:tcBorders>
              <w:bottom w:val="single" w:sz="12" w:space="0" w:color="auto"/>
            </w:tcBorders>
          </w:tcPr>
          <w:p w14:paraId="3D43443A" w14:textId="77777777" w:rsidR="00C9754F" w:rsidRDefault="00C9754F" w:rsidP="00C841E3">
            <w:pPr>
              <w:rPr>
                <w:b/>
                <w:sz w:val="32"/>
                <w:szCs w:val="32"/>
              </w:rPr>
            </w:pPr>
          </w:p>
        </w:tc>
        <w:tc>
          <w:tcPr>
            <w:tcW w:w="1260" w:type="dxa"/>
            <w:tcBorders>
              <w:bottom w:val="single" w:sz="12" w:space="0" w:color="auto"/>
            </w:tcBorders>
          </w:tcPr>
          <w:p w14:paraId="589D3F5C" w14:textId="77777777" w:rsidR="00C9754F" w:rsidRDefault="00C9754F" w:rsidP="00C841E3">
            <w:pPr>
              <w:rPr>
                <w:b/>
                <w:sz w:val="32"/>
                <w:szCs w:val="32"/>
              </w:rPr>
            </w:pPr>
          </w:p>
        </w:tc>
      </w:tr>
      <w:tr w:rsidR="00C9754F" w14:paraId="59709930" w14:textId="77777777" w:rsidTr="00C841E3">
        <w:trPr>
          <w:trHeight w:val="1334"/>
        </w:trPr>
        <w:tc>
          <w:tcPr>
            <w:tcW w:w="1615" w:type="dxa"/>
            <w:tcBorders>
              <w:top w:val="single" w:sz="12" w:space="0" w:color="auto"/>
              <w:right w:val="single" w:sz="12" w:space="0" w:color="auto"/>
            </w:tcBorders>
            <w:vAlign w:val="center"/>
          </w:tcPr>
          <w:p w14:paraId="133A722A" w14:textId="77777777" w:rsidR="00C9754F" w:rsidRPr="008E2997" w:rsidRDefault="00C9754F" w:rsidP="00C841E3">
            <w:pPr>
              <w:rPr>
                <w:rFonts w:asciiTheme="minorHAnsi" w:hAnsiTheme="minorHAnsi" w:cstheme="minorHAnsi"/>
                <w:b/>
                <w:sz w:val="22"/>
                <w:szCs w:val="22"/>
              </w:rPr>
            </w:pPr>
            <w:r w:rsidRPr="008E2997">
              <w:rPr>
                <w:rFonts w:asciiTheme="minorHAnsi" w:hAnsiTheme="minorHAnsi" w:cstheme="minorHAnsi"/>
                <w:b/>
                <w:sz w:val="22"/>
                <w:szCs w:val="22"/>
              </w:rPr>
              <w:t xml:space="preserve">Number to Compete at Testing Center, </w:t>
            </w:r>
            <w:r w:rsidRPr="008E2997">
              <w:rPr>
                <w:rFonts w:asciiTheme="minorHAnsi" w:hAnsiTheme="minorHAnsi" w:cstheme="minorHAnsi"/>
                <w:b/>
                <w:i/>
                <w:sz w:val="22"/>
                <w:szCs w:val="22"/>
              </w:rPr>
              <w:t>(Not to Exceed Maximum)</w:t>
            </w:r>
          </w:p>
        </w:tc>
        <w:tc>
          <w:tcPr>
            <w:tcW w:w="1350" w:type="dxa"/>
            <w:tcBorders>
              <w:top w:val="single" w:sz="12" w:space="0" w:color="auto"/>
              <w:left w:val="single" w:sz="12" w:space="0" w:color="auto"/>
            </w:tcBorders>
          </w:tcPr>
          <w:p w14:paraId="443A5F5E" w14:textId="77777777" w:rsidR="00C9754F" w:rsidRDefault="00C9754F" w:rsidP="00C841E3">
            <w:pPr>
              <w:rPr>
                <w:b/>
                <w:sz w:val="32"/>
                <w:szCs w:val="32"/>
              </w:rPr>
            </w:pPr>
          </w:p>
        </w:tc>
        <w:tc>
          <w:tcPr>
            <w:tcW w:w="1350" w:type="dxa"/>
            <w:tcBorders>
              <w:top w:val="single" w:sz="12" w:space="0" w:color="auto"/>
            </w:tcBorders>
          </w:tcPr>
          <w:p w14:paraId="0E697623" w14:textId="77777777" w:rsidR="00C9754F" w:rsidRDefault="00C9754F" w:rsidP="00C841E3">
            <w:pPr>
              <w:rPr>
                <w:b/>
                <w:sz w:val="32"/>
                <w:szCs w:val="32"/>
              </w:rPr>
            </w:pPr>
          </w:p>
        </w:tc>
        <w:tc>
          <w:tcPr>
            <w:tcW w:w="1440" w:type="dxa"/>
            <w:tcBorders>
              <w:top w:val="single" w:sz="12" w:space="0" w:color="auto"/>
            </w:tcBorders>
          </w:tcPr>
          <w:p w14:paraId="7EE5E026" w14:textId="77777777" w:rsidR="00C9754F" w:rsidRDefault="00C9754F" w:rsidP="00C841E3">
            <w:pPr>
              <w:rPr>
                <w:b/>
                <w:sz w:val="32"/>
                <w:szCs w:val="32"/>
              </w:rPr>
            </w:pPr>
          </w:p>
        </w:tc>
        <w:tc>
          <w:tcPr>
            <w:tcW w:w="1170" w:type="dxa"/>
            <w:tcBorders>
              <w:top w:val="single" w:sz="12" w:space="0" w:color="auto"/>
            </w:tcBorders>
          </w:tcPr>
          <w:p w14:paraId="53D4FDED" w14:textId="77777777" w:rsidR="00C9754F" w:rsidRDefault="00C9754F" w:rsidP="00C841E3">
            <w:pPr>
              <w:rPr>
                <w:b/>
                <w:sz w:val="32"/>
                <w:szCs w:val="32"/>
              </w:rPr>
            </w:pPr>
          </w:p>
        </w:tc>
        <w:tc>
          <w:tcPr>
            <w:tcW w:w="1170" w:type="dxa"/>
            <w:tcBorders>
              <w:top w:val="single" w:sz="12" w:space="0" w:color="auto"/>
            </w:tcBorders>
          </w:tcPr>
          <w:p w14:paraId="2D1E4B22" w14:textId="77777777" w:rsidR="00C9754F" w:rsidRDefault="00C9754F" w:rsidP="00C841E3">
            <w:pPr>
              <w:rPr>
                <w:b/>
                <w:sz w:val="32"/>
                <w:szCs w:val="32"/>
              </w:rPr>
            </w:pPr>
          </w:p>
        </w:tc>
        <w:tc>
          <w:tcPr>
            <w:tcW w:w="1260" w:type="dxa"/>
            <w:tcBorders>
              <w:top w:val="single" w:sz="12" w:space="0" w:color="auto"/>
            </w:tcBorders>
          </w:tcPr>
          <w:p w14:paraId="7E352F9D" w14:textId="77777777" w:rsidR="00C9754F" w:rsidRDefault="00C9754F" w:rsidP="00C841E3">
            <w:pPr>
              <w:rPr>
                <w:b/>
                <w:sz w:val="32"/>
                <w:szCs w:val="32"/>
              </w:rPr>
            </w:pPr>
          </w:p>
        </w:tc>
      </w:tr>
    </w:tbl>
    <w:tbl>
      <w:tblPr>
        <w:tblStyle w:val="TableGrid"/>
        <w:tblpPr w:leftFromText="187" w:rightFromText="187" w:vertAnchor="text" w:horzAnchor="margin" w:tblpXSpec="center" w:tblpY="400"/>
        <w:tblW w:w="7905" w:type="dxa"/>
        <w:tblLayout w:type="fixed"/>
        <w:tblLook w:val="04A0" w:firstRow="1" w:lastRow="0" w:firstColumn="1" w:lastColumn="0" w:noHBand="0" w:noVBand="1"/>
      </w:tblPr>
      <w:tblGrid>
        <w:gridCol w:w="1188"/>
        <w:gridCol w:w="1137"/>
        <w:gridCol w:w="1170"/>
        <w:gridCol w:w="1260"/>
        <w:gridCol w:w="900"/>
        <w:gridCol w:w="1080"/>
        <w:gridCol w:w="1170"/>
      </w:tblGrid>
      <w:tr w:rsidR="00C9754F" w:rsidRPr="00363225" w14:paraId="6DC8C52B" w14:textId="77777777" w:rsidTr="00C841E3">
        <w:tc>
          <w:tcPr>
            <w:tcW w:w="7905" w:type="dxa"/>
            <w:gridSpan w:val="7"/>
            <w:tcBorders>
              <w:top w:val="single" w:sz="12" w:space="0" w:color="auto"/>
              <w:left w:val="single" w:sz="12" w:space="0" w:color="auto"/>
              <w:bottom w:val="single" w:sz="12" w:space="0" w:color="auto"/>
              <w:right w:val="single" w:sz="12" w:space="0" w:color="auto"/>
            </w:tcBorders>
            <w:vAlign w:val="center"/>
          </w:tcPr>
          <w:p w14:paraId="4FB1A9B8" w14:textId="77777777" w:rsidR="00C9754F" w:rsidRPr="0009605A" w:rsidRDefault="00C9754F" w:rsidP="00C841E3">
            <w:pPr>
              <w:jc w:val="center"/>
              <w:rPr>
                <w:rFonts w:asciiTheme="minorHAnsi" w:hAnsiTheme="minorHAnsi" w:cstheme="minorHAnsi"/>
                <w:b/>
                <w:sz w:val="18"/>
                <w:szCs w:val="18"/>
              </w:rPr>
            </w:pPr>
            <w:r w:rsidRPr="0009605A">
              <w:rPr>
                <w:rFonts w:asciiTheme="minorHAnsi" w:hAnsiTheme="minorHAnsi" w:cstheme="minorHAnsi"/>
                <w:b/>
                <w:sz w:val="18"/>
                <w:szCs w:val="18"/>
              </w:rPr>
              <w:t>Maximum Number of Participants Allowed</w:t>
            </w:r>
          </w:p>
        </w:tc>
      </w:tr>
      <w:tr w:rsidR="00C9754F" w:rsidRPr="00363225" w14:paraId="17942367" w14:textId="77777777" w:rsidTr="00C841E3">
        <w:tc>
          <w:tcPr>
            <w:tcW w:w="1188" w:type="dxa"/>
            <w:tcBorders>
              <w:left w:val="single" w:sz="12" w:space="0" w:color="auto"/>
              <w:bottom w:val="single" w:sz="12" w:space="0" w:color="auto"/>
              <w:right w:val="single" w:sz="12" w:space="0" w:color="auto"/>
            </w:tcBorders>
            <w:vAlign w:val="center"/>
          </w:tcPr>
          <w:p w14:paraId="4A40EDD8" w14:textId="77777777" w:rsidR="00C9754F" w:rsidRPr="0009605A" w:rsidRDefault="00C9754F" w:rsidP="00C841E3">
            <w:pPr>
              <w:jc w:val="center"/>
              <w:rPr>
                <w:rFonts w:asciiTheme="minorHAnsi" w:hAnsiTheme="minorHAnsi" w:cstheme="minorHAnsi"/>
                <w:b/>
                <w:sz w:val="18"/>
                <w:szCs w:val="18"/>
              </w:rPr>
            </w:pPr>
            <w:r w:rsidRPr="0009605A">
              <w:rPr>
                <w:rFonts w:asciiTheme="minorHAnsi" w:hAnsiTheme="minorHAnsi" w:cstheme="minorHAnsi"/>
                <w:b/>
                <w:sz w:val="18"/>
                <w:szCs w:val="18"/>
              </w:rPr>
              <w:t>Number Enrolled in Course</w:t>
            </w:r>
          </w:p>
        </w:tc>
        <w:tc>
          <w:tcPr>
            <w:tcW w:w="1137" w:type="dxa"/>
            <w:tcBorders>
              <w:left w:val="single" w:sz="12" w:space="0" w:color="auto"/>
              <w:bottom w:val="single" w:sz="12" w:space="0" w:color="auto"/>
            </w:tcBorders>
            <w:vAlign w:val="center"/>
          </w:tcPr>
          <w:p w14:paraId="37F14E9C" w14:textId="77777777" w:rsidR="00C9754F" w:rsidRPr="0009605A" w:rsidRDefault="00C9754F" w:rsidP="00C841E3">
            <w:pPr>
              <w:jc w:val="center"/>
              <w:rPr>
                <w:rFonts w:asciiTheme="minorHAnsi" w:hAnsiTheme="minorHAnsi" w:cstheme="minorHAnsi"/>
                <w:b/>
                <w:sz w:val="18"/>
                <w:szCs w:val="18"/>
              </w:rPr>
            </w:pPr>
            <w:r>
              <w:rPr>
                <w:rFonts w:asciiTheme="minorHAnsi" w:hAnsiTheme="minorHAnsi" w:cstheme="minorHAnsi"/>
                <w:b/>
                <w:sz w:val="18"/>
                <w:szCs w:val="18"/>
              </w:rPr>
              <w:t xml:space="preserve">Algebra </w:t>
            </w:r>
            <w:proofErr w:type="gramStart"/>
            <w:r>
              <w:rPr>
                <w:rFonts w:asciiTheme="minorHAnsi" w:hAnsiTheme="minorHAnsi" w:cstheme="minorHAnsi"/>
                <w:b/>
                <w:sz w:val="18"/>
                <w:szCs w:val="18"/>
              </w:rPr>
              <w:t xml:space="preserve">I </w:t>
            </w:r>
            <w:r w:rsidRPr="0009605A">
              <w:rPr>
                <w:rFonts w:asciiTheme="minorHAnsi" w:hAnsiTheme="minorHAnsi" w:cstheme="minorHAnsi"/>
                <w:b/>
                <w:sz w:val="18"/>
                <w:szCs w:val="18"/>
              </w:rPr>
              <w:t xml:space="preserve"> Integrated</w:t>
            </w:r>
            <w:proofErr w:type="gramEnd"/>
            <w:r w:rsidRPr="0009605A">
              <w:rPr>
                <w:rFonts w:asciiTheme="minorHAnsi" w:hAnsiTheme="minorHAnsi" w:cstheme="minorHAnsi"/>
                <w:b/>
                <w:sz w:val="18"/>
                <w:szCs w:val="18"/>
              </w:rPr>
              <w:t xml:space="preserve"> I</w:t>
            </w:r>
          </w:p>
        </w:tc>
        <w:tc>
          <w:tcPr>
            <w:tcW w:w="1170" w:type="dxa"/>
            <w:tcBorders>
              <w:bottom w:val="single" w:sz="12" w:space="0" w:color="auto"/>
            </w:tcBorders>
            <w:vAlign w:val="center"/>
          </w:tcPr>
          <w:p w14:paraId="3F619A07" w14:textId="77777777" w:rsidR="00C9754F" w:rsidRPr="0009605A" w:rsidRDefault="00C9754F" w:rsidP="00C841E3">
            <w:pPr>
              <w:jc w:val="center"/>
              <w:rPr>
                <w:rFonts w:asciiTheme="minorHAnsi" w:hAnsiTheme="minorHAnsi" w:cstheme="minorHAnsi"/>
                <w:b/>
                <w:sz w:val="18"/>
                <w:szCs w:val="18"/>
              </w:rPr>
            </w:pPr>
            <w:proofErr w:type="gramStart"/>
            <w:r>
              <w:rPr>
                <w:rFonts w:asciiTheme="minorHAnsi" w:hAnsiTheme="minorHAnsi" w:cstheme="minorHAnsi"/>
                <w:b/>
                <w:sz w:val="18"/>
                <w:szCs w:val="18"/>
              </w:rPr>
              <w:t xml:space="preserve">Geometry </w:t>
            </w:r>
            <w:r w:rsidRPr="0009605A">
              <w:rPr>
                <w:rFonts w:asciiTheme="minorHAnsi" w:hAnsiTheme="minorHAnsi" w:cstheme="minorHAnsi"/>
                <w:b/>
                <w:sz w:val="18"/>
                <w:szCs w:val="18"/>
              </w:rPr>
              <w:t xml:space="preserve"> Integrated</w:t>
            </w:r>
            <w:proofErr w:type="gramEnd"/>
            <w:r w:rsidRPr="0009605A">
              <w:rPr>
                <w:rFonts w:asciiTheme="minorHAnsi" w:hAnsiTheme="minorHAnsi" w:cstheme="minorHAnsi"/>
                <w:b/>
                <w:sz w:val="18"/>
                <w:szCs w:val="18"/>
              </w:rPr>
              <w:t xml:space="preserve"> II</w:t>
            </w:r>
          </w:p>
        </w:tc>
        <w:tc>
          <w:tcPr>
            <w:tcW w:w="1260" w:type="dxa"/>
            <w:tcBorders>
              <w:bottom w:val="single" w:sz="12" w:space="0" w:color="auto"/>
            </w:tcBorders>
            <w:vAlign w:val="center"/>
          </w:tcPr>
          <w:p w14:paraId="1E5ED2D7" w14:textId="77777777" w:rsidR="00C9754F" w:rsidRPr="0009605A" w:rsidRDefault="00C9754F" w:rsidP="00C841E3">
            <w:pPr>
              <w:jc w:val="center"/>
              <w:rPr>
                <w:rFonts w:asciiTheme="minorHAnsi" w:hAnsiTheme="minorHAnsi" w:cstheme="minorHAnsi"/>
                <w:b/>
                <w:sz w:val="18"/>
                <w:szCs w:val="18"/>
              </w:rPr>
            </w:pPr>
            <w:r>
              <w:rPr>
                <w:rFonts w:asciiTheme="minorHAnsi" w:hAnsiTheme="minorHAnsi" w:cstheme="minorHAnsi"/>
                <w:b/>
                <w:sz w:val="18"/>
                <w:szCs w:val="18"/>
              </w:rPr>
              <w:t xml:space="preserve">Algebra </w:t>
            </w:r>
            <w:proofErr w:type="gramStart"/>
            <w:r>
              <w:rPr>
                <w:rFonts w:asciiTheme="minorHAnsi" w:hAnsiTheme="minorHAnsi" w:cstheme="minorHAnsi"/>
                <w:b/>
                <w:sz w:val="18"/>
                <w:szCs w:val="18"/>
              </w:rPr>
              <w:t xml:space="preserve">II </w:t>
            </w:r>
            <w:r w:rsidRPr="0009605A">
              <w:rPr>
                <w:rFonts w:asciiTheme="minorHAnsi" w:hAnsiTheme="minorHAnsi" w:cstheme="minorHAnsi"/>
                <w:b/>
                <w:sz w:val="18"/>
                <w:szCs w:val="18"/>
              </w:rPr>
              <w:t xml:space="preserve"> Integrated</w:t>
            </w:r>
            <w:proofErr w:type="gramEnd"/>
            <w:r w:rsidRPr="0009605A">
              <w:rPr>
                <w:rFonts w:asciiTheme="minorHAnsi" w:hAnsiTheme="minorHAnsi" w:cstheme="minorHAnsi"/>
                <w:b/>
                <w:sz w:val="18"/>
                <w:szCs w:val="18"/>
              </w:rPr>
              <w:t xml:space="preserve"> III</w:t>
            </w:r>
          </w:p>
        </w:tc>
        <w:tc>
          <w:tcPr>
            <w:tcW w:w="900" w:type="dxa"/>
            <w:tcBorders>
              <w:bottom w:val="single" w:sz="12" w:space="0" w:color="auto"/>
            </w:tcBorders>
            <w:vAlign w:val="center"/>
          </w:tcPr>
          <w:p w14:paraId="36CB42D8" w14:textId="77777777" w:rsidR="00C9754F" w:rsidRPr="0009605A" w:rsidRDefault="00C9754F" w:rsidP="00C841E3">
            <w:pPr>
              <w:jc w:val="center"/>
              <w:rPr>
                <w:rFonts w:asciiTheme="minorHAnsi" w:hAnsiTheme="minorHAnsi" w:cstheme="minorHAnsi"/>
                <w:b/>
                <w:sz w:val="18"/>
                <w:szCs w:val="18"/>
              </w:rPr>
            </w:pPr>
            <w:r w:rsidRPr="0009605A">
              <w:rPr>
                <w:rFonts w:asciiTheme="minorHAnsi" w:hAnsiTheme="minorHAnsi" w:cstheme="minorHAnsi"/>
                <w:b/>
                <w:sz w:val="18"/>
                <w:szCs w:val="18"/>
              </w:rPr>
              <w:t>Statistics</w:t>
            </w:r>
          </w:p>
        </w:tc>
        <w:tc>
          <w:tcPr>
            <w:tcW w:w="1080" w:type="dxa"/>
            <w:tcBorders>
              <w:bottom w:val="single" w:sz="12" w:space="0" w:color="auto"/>
            </w:tcBorders>
            <w:vAlign w:val="center"/>
          </w:tcPr>
          <w:p w14:paraId="2ED02FE9" w14:textId="77777777" w:rsidR="00C9754F" w:rsidRPr="0009605A" w:rsidRDefault="00C9754F" w:rsidP="00C841E3">
            <w:pPr>
              <w:jc w:val="center"/>
              <w:rPr>
                <w:rFonts w:asciiTheme="minorHAnsi" w:hAnsiTheme="minorHAnsi" w:cstheme="minorHAnsi"/>
                <w:b/>
                <w:sz w:val="18"/>
                <w:szCs w:val="18"/>
              </w:rPr>
            </w:pPr>
            <w:r w:rsidRPr="0009605A">
              <w:rPr>
                <w:rFonts w:asciiTheme="minorHAnsi" w:hAnsiTheme="minorHAnsi" w:cstheme="minorHAnsi"/>
                <w:b/>
                <w:sz w:val="18"/>
                <w:szCs w:val="18"/>
              </w:rPr>
              <w:t>Precalculus</w:t>
            </w:r>
          </w:p>
        </w:tc>
        <w:tc>
          <w:tcPr>
            <w:tcW w:w="1170" w:type="dxa"/>
            <w:tcBorders>
              <w:bottom w:val="single" w:sz="12" w:space="0" w:color="auto"/>
              <w:right w:val="single" w:sz="12" w:space="0" w:color="auto"/>
            </w:tcBorders>
            <w:vAlign w:val="center"/>
          </w:tcPr>
          <w:p w14:paraId="03CAD683" w14:textId="77777777" w:rsidR="00C9754F" w:rsidRPr="0009605A" w:rsidRDefault="00C9754F" w:rsidP="00C841E3">
            <w:pPr>
              <w:jc w:val="center"/>
              <w:rPr>
                <w:rFonts w:asciiTheme="minorHAnsi" w:hAnsiTheme="minorHAnsi" w:cstheme="minorHAnsi"/>
                <w:b/>
                <w:sz w:val="18"/>
                <w:szCs w:val="18"/>
              </w:rPr>
            </w:pPr>
            <w:r w:rsidRPr="0009605A">
              <w:rPr>
                <w:rFonts w:asciiTheme="minorHAnsi" w:hAnsiTheme="minorHAnsi" w:cstheme="minorHAnsi"/>
                <w:b/>
                <w:sz w:val="18"/>
                <w:szCs w:val="18"/>
              </w:rPr>
              <w:t>Calculus &amp; ADV Topics</w:t>
            </w:r>
          </w:p>
        </w:tc>
      </w:tr>
      <w:tr w:rsidR="00C9754F" w:rsidRPr="0028120A" w14:paraId="2145CA0B" w14:textId="77777777" w:rsidTr="00C841E3">
        <w:tc>
          <w:tcPr>
            <w:tcW w:w="1188" w:type="dxa"/>
            <w:tcBorders>
              <w:top w:val="single" w:sz="12" w:space="0" w:color="auto"/>
              <w:left w:val="single" w:sz="12" w:space="0" w:color="auto"/>
              <w:right w:val="single" w:sz="12" w:space="0" w:color="auto"/>
            </w:tcBorders>
            <w:vAlign w:val="center"/>
          </w:tcPr>
          <w:p w14:paraId="291EE8A8" w14:textId="77777777" w:rsidR="00C9754F" w:rsidRPr="0009605A" w:rsidRDefault="00C9754F" w:rsidP="00C841E3">
            <w:pPr>
              <w:jc w:val="center"/>
              <w:rPr>
                <w:rFonts w:asciiTheme="minorHAnsi" w:hAnsiTheme="minorHAnsi" w:cstheme="minorHAnsi"/>
                <w:b/>
                <w:sz w:val="18"/>
                <w:szCs w:val="18"/>
              </w:rPr>
            </w:pPr>
            <w:r w:rsidRPr="0009605A">
              <w:rPr>
                <w:rFonts w:asciiTheme="minorHAnsi" w:hAnsiTheme="minorHAnsi" w:cstheme="minorHAnsi"/>
                <w:b/>
                <w:sz w:val="18"/>
                <w:szCs w:val="18"/>
              </w:rPr>
              <w:t>1-25</w:t>
            </w:r>
          </w:p>
        </w:tc>
        <w:tc>
          <w:tcPr>
            <w:tcW w:w="1137" w:type="dxa"/>
            <w:tcBorders>
              <w:top w:val="single" w:sz="12" w:space="0" w:color="auto"/>
              <w:left w:val="single" w:sz="12" w:space="0" w:color="auto"/>
            </w:tcBorders>
            <w:vAlign w:val="center"/>
          </w:tcPr>
          <w:p w14:paraId="21D03E63"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4</w:t>
            </w:r>
          </w:p>
        </w:tc>
        <w:tc>
          <w:tcPr>
            <w:tcW w:w="1170" w:type="dxa"/>
            <w:tcBorders>
              <w:top w:val="single" w:sz="12" w:space="0" w:color="auto"/>
            </w:tcBorders>
            <w:vAlign w:val="center"/>
          </w:tcPr>
          <w:p w14:paraId="4CF62F23"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4</w:t>
            </w:r>
          </w:p>
        </w:tc>
        <w:tc>
          <w:tcPr>
            <w:tcW w:w="1260" w:type="dxa"/>
            <w:tcBorders>
              <w:top w:val="single" w:sz="12" w:space="0" w:color="auto"/>
            </w:tcBorders>
            <w:vAlign w:val="center"/>
          </w:tcPr>
          <w:p w14:paraId="1B7B1D05"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4</w:t>
            </w:r>
          </w:p>
        </w:tc>
        <w:tc>
          <w:tcPr>
            <w:tcW w:w="900" w:type="dxa"/>
            <w:tcBorders>
              <w:top w:val="single" w:sz="12" w:space="0" w:color="auto"/>
            </w:tcBorders>
            <w:vAlign w:val="center"/>
          </w:tcPr>
          <w:p w14:paraId="5D151158"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4</w:t>
            </w:r>
          </w:p>
        </w:tc>
        <w:tc>
          <w:tcPr>
            <w:tcW w:w="1080" w:type="dxa"/>
            <w:tcBorders>
              <w:top w:val="single" w:sz="12" w:space="0" w:color="auto"/>
            </w:tcBorders>
            <w:vAlign w:val="center"/>
          </w:tcPr>
          <w:p w14:paraId="0C475695"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4</w:t>
            </w:r>
          </w:p>
        </w:tc>
        <w:tc>
          <w:tcPr>
            <w:tcW w:w="1170" w:type="dxa"/>
            <w:tcBorders>
              <w:top w:val="single" w:sz="12" w:space="0" w:color="auto"/>
              <w:right w:val="single" w:sz="12" w:space="0" w:color="auto"/>
            </w:tcBorders>
            <w:vAlign w:val="center"/>
          </w:tcPr>
          <w:p w14:paraId="27D13E0A"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6</w:t>
            </w:r>
          </w:p>
        </w:tc>
      </w:tr>
      <w:tr w:rsidR="00C9754F" w:rsidRPr="0028120A" w14:paraId="0086D462" w14:textId="77777777" w:rsidTr="00C841E3">
        <w:tc>
          <w:tcPr>
            <w:tcW w:w="1188" w:type="dxa"/>
            <w:tcBorders>
              <w:left w:val="single" w:sz="12" w:space="0" w:color="auto"/>
              <w:right w:val="single" w:sz="12" w:space="0" w:color="auto"/>
            </w:tcBorders>
            <w:vAlign w:val="center"/>
          </w:tcPr>
          <w:p w14:paraId="0D64DB9F" w14:textId="77777777" w:rsidR="00C9754F" w:rsidRPr="0009605A" w:rsidRDefault="00C9754F" w:rsidP="00C841E3">
            <w:pPr>
              <w:jc w:val="center"/>
              <w:rPr>
                <w:rFonts w:asciiTheme="minorHAnsi" w:hAnsiTheme="minorHAnsi" w:cstheme="minorHAnsi"/>
                <w:b/>
                <w:sz w:val="18"/>
                <w:szCs w:val="18"/>
              </w:rPr>
            </w:pPr>
            <w:r w:rsidRPr="0009605A">
              <w:rPr>
                <w:rFonts w:asciiTheme="minorHAnsi" w:hAnsiTheme="minorHAnsi" w:cstheme="minorHAnsi"/>
                <w:b/>
                <w:sz w:val="18"/>
                <w:szCs w:val="18"/>
              </w:rPr>
              <w:t>26-50</w:t>
            </w:r>
          </w:p>
        </w:tc>
        <w:tc>
          <w:tcPr>
            <w:tcW w:w="1137" w:type="dxa"/>
            <w:tcBorders>
              <w:left w:val="single" w:sz="12" w:space="0" w:color="auto"/>
            </w:tcBorders>
            <w:vAlign w:val="center"/>
          </w:tcPr>
          <w:p w14:paraId="714A0B25"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4</w:t>
            </w:r>
          </w:p>
        </w:tc>
        <w:tc>
          <w:tcPr>
            <w:tcW w:w="1170" w:type="dxa"/>
            <w:vAlign w:val="center"/>
          </w:tcPr>
          <w:p w14:paraId="409A86F9"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4</w:t>
            </w:r>
          </w:p>
        </w:tc>
        <w:tc>
          <w:tcPr>
            <w:tcW w:w="1260" w:type="dxa"/>
            <w:vAlign w:val="center"/>
          </w:tcPr>
          <w:p w14:paraId="0338D41B"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4</w:t>
            </w:r>
          </w:p>
        </w:tc>
        <w:tc>
          <w:tcPr>
            <w:tcW w:w="900" w:type="dxa"/>
            <w:vAlign w:val="center"/>
          </w:tcPr>
          <w:p w14:paraId="362DB486"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5</w:t>
            </w:r>
          </w:p>
        </w:tc>
        <w:tc>
          <w:tcPr>
            <w:tcW w:w="1080" w:type="dxa"/>
            <w:vAlign w:val="center"/>
          </w:tcPr>
          <w:p w14:paraId="127352AD"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5</w:t>
            </w:r>
          </w:p>
        </w:tc>
        <w:tc>
          <w:tcPr>
            <w:tcW w:w="1170" w:type="dxa"/>
            <w:tcBorders>
              <w:right w:val="single" w:sz="12" w:space="0" w:color="auto"/>
            </w:tcBorders>
            <w:vAlign w:val="center"/>
          </w:tcPr>
          <w:p w14:paraId="6D3760BB"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8</w:t>
            </w:r>
          </w:p>
        </w:tc>
      </w:tr>
      <w:tr w:rsidR="00C9754F" w:rsidRPr="0028120A" w14:paraId="2176A0E2" w14:textId="77777777" w:rsidTr="00C841E3">
        <w:tc>
          <w:tcPr>
            <w:tcW w:w="1188" w:type="dxa"/>
            <w:tcBorders>
              <w:left w:val="single" w:sz="12" w:space="0" w:color="auto"/>
              <w:right w:val="single" w:sz="12" w:space="0" w:color="auto"/>
            </w:tcBorders>
            <w:vAlign w:val="center"/>
          </w:tcPr>
          <w:p w14:paraId="4F8E5D30" w14:textId="77777777" w:rsidR="00C9754F" w:rsidRPr="0009605A" w:rsidRDefault="00C9754F" w:rsidP="00C841E3">
            <w:pPr>
              <w:jc w:val="center"/>
              <w:rPr>
                <w:rFonts w:asciiTheme="minorHAnsi" w:hAnsiTheme="minorHAnsi" w:cstheme="minorHAnsi"/>
                <w:b/>
                <w:sz w:val="18"/>
                <w:szCs w:val="18"/>
              </w:rPr>
            </w:pPr>
            <w:r w:rsidRPr="0009605A">
              <w:rPr>
                <w:rFonts w:asciiTheme="minorHAnsi" w:hAnsiTheme="minorHAnsi" w:cstheme="minorHAnsi"/>
                <w:b/>
                <w:sz w:val="18"/>
                <w:szCs w:val="18"/>
              </w:rPr>
              <w:t>51-75</w:t>
            </w:r>
          </w:p>
        </w:tc>
        <w:tc>
          <w:tcPr>
            <w:tcW w:w="1137" w:type="dxa"/>
            <w:tcBorders>
              <w:left w:val="single" w:sz="12" w:space="0" w:color="auto"/>
            </w:tcBorders>
            <w:vAlign w:val="center"/>
          </w:tcPr>
          <w:p w14:paraId="2399CD03"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5</w:t>
            </w:r>
          </w:p>
        </w:tc>
        <w:tc>
          <w:tcPr>
            <w:tcW w:w="1170" w:type="dxa"/>
            <w:vAlign w:val="center"/>
          </w:tcPr>
          <w:p w14:paraId="5E5AB179"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5</w:t>
            </w:r>
          </w:p>
        </w:tc>
        <w:tc>
          <w:tcPr>
            <w:tcW w:w="1260" w:type="dxa"/>
            <w:vAlign w:val="center"/>
          </w:tcPr>
          <w:p w14:paraId="58575070"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5</w:t>
            </w:r>
          </w:p>
        </w:tc>
        <w:tc>
          <w:tcPr>
            <w:tcW w:w="900" w:type="dxa"/>
            <w:vAlign w:val="center"/>
          </w:tcPr>
          <w:p w14:paraId="28B5BE97"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6</w:t>
            </w:r>
          </w:p>
        </w:tc>
        <w:tc>
          <w:tcPr>
            <w:tcW w:w="1080" w:type="dxa"/>
            <w:vAlign w:val="center"/>
          </w:tcPr>
          <w:p w14:paraId="5F5D81E4"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6</w:t>
            </w:r>
          </w:p>
        </w:tc>
        <w:tc>
          <w:tcPr>
            <w:tcW w:w="1170" w:type="dxa"/>
            <w:tcBorders>
              <w:right w:val="single" w:sz="12" w:space="0" w:color="auto"/>
            </w:tcBorders>
            <w:vAlign w:val="center"/>
          </w:tcPr>
          <w:p w14:paraId="214CFC45"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9</w:t>
            </w:r>
          </w:p>
        </w:tc>
      </w:tr>
      <w:tr w:rsidR="00C9754F" w:rsidRPr="0028120A" w14:paraId="147C9661" w14:textId="77777777" w:rsidTr="00C841E3">
        <w:tc>
          <w:tcPr>
            <w:tcW w:w="1188" w:type="dxa"/>
            <w:tcBorders>
              <w:left w:val="single" w:sz="12" w:space="0" w:color="auto"/>
              <w:right w:val="single" w:sz="12" w:space="0" w:color="auto"/>
            </w:tcBorders>
            <w:vAlign w:val="center"/>
          </w:tcPr>
          <w:p w14:paraId="5F06D252" w14:textId="77777777" w:rsidR="00C9754F" w:rsidRPr="0009605A" w:rsidRDefault="00C9754F" w:rsidP="00C841E3">
            <w:pPr>
              <w:jc w:val="center"/>
              <w:rPr>
                <w:rFonts w:asciiTheme="minorHAnsi" w:hAnsiTheme="minorHAnsi" w:cstheme="minorHAnsi"/>
                <w:b/>
                <w:sz w:val="18"/>
                <w:szCs w:val="18"/>
              </w:rPr>
            </w:pPr>
            <w:r w:rsidRPr="0009605A">
              <w:rPr>
                <w:rFonts w:asciiTheme="minorHAnsi" w:hAnsiTheme="minorHAnsi" w:cstheme="minorHAnsi"/>
                <w:b/>
                <w:sz w:val="18"/>
                <w:szCs w:val="18"/>
              </w:rPr>
              <w:t>76-100</w:t>
            </w:r>
          </w:p>
        </w:tc>
        <w:tc>
          <w:tcPr>
            <w:tcW w:w="1137" w:type="dxa"/>
            <w:tcBorders>
              <w:left w:val="single" w:sz="12" w:space="0" w:color="auto"/>
            </w:tcBorders>
            <w:vAlign w:val="center"/>
          </w:tcPr>
          <w:p w14:paraId="23BF73ED"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5</w:t>
            </w:r>
          </w:p>
        </w:tc>
        <w:tc>
          <w:tcPr>
            <w:tcW w:w="1170" w:type="dxa"/>
            <w:vAlign w:val="center"/>
          </w:tcPr>
          <w:p w14:paraId="02CF004D"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5</w:t>
            </w:r>
          </w:p>
        </w:tc>
        <w:tc>
          <w:tcPr>
            <w:tcW w:w="1260" w:type="dxa"/>
            <w:vAlign w:val="center"/>
          </w:tcPr>
          <w:p w14:paraId="5A4B3C19"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5</w:t>
            </w:r>
          </w:p>
        </w:tc>
        <w:tc>
          <w:tcPr>
            <w:tcW w:w="900" w:type="dxa"/>
            <w:vAlign w:val="center"/>
          </w:tcPr>
          <w:p w14:paraId="134D78C8"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7</w:t>
            </w:r>
          </w:p>
        </w:tc>
        <w:tc>
          <w:tcPr>
            <w:tcW w:w="1080" w:type="dxa"/>
            <w:vAlign w:val="center"/>
          </w:tcPr>
          <w:p w14:paraId="1E1F5824"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7</w:t>
            </w:r>
          </w:p>
        </w:tc>
        <w:tc>
          <w:tcPr>
            <w:tcW w:w="1170" w:type="dxa"/>
            <w:tcBorders>
              <w:right w:val="single" w:sz="12" w:space="0" w:color="auto"/>
            </w:tcBorders>
            <w:vAlign w:val="center"/>
          </w:tcPr>
          <w:p w14:paraId="33851B7F"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11</w:t>
            </w:r>
          </w:p>
        </w:tc>
      </w:tr>
      <w:tr w:rsidR="00C9754F" w:rsidRPr="0028120A" w14:paraId="10812ECB" w14:textId="77777777" w:rsidTr="00C841E3">
        <w:tc>
          <w:tcPr>
            <w:tcW w:w="1188" w:type="dxa"/>
            <w:tcBorders>
              <w:left w:val="single" w:sz="12" w:space="0" w:color="auto"/>
              <w:right w:val="single" w:sz="12" w:space="0" w:color="auto"/>
            </w:tcBorders>
            <w:vAlign w:val="center"/>
          </w:tcPr>
          <w:p w14:paraId="0AA1C668" w14:textId="77777777" w:rsidR="00C9754F" w:rsidRPr="0009605A" w:rsidRDefault="00C9754F" w:rsidP="00C841E3">
            <w:pPr>
              <w:jc w:val="center"/>
              <w:rPr>
                <w:rFonts w:asciiTheme="minorHAnsi" w:hAnsiTheme="minorHAnsi" w:cstheme="minorHAnsi"/>
                <w:b/>
                <w:sz w:val="18"/>
                <w:szCs w:val="18"/>
              </w:rPr>
            </w:pPr>
            <w:r w:rsidRPr="0009605A">
              <w:rPr>
                <w:rFonts w:asciiTheme="minorHAnsi" w:hAnsiTheme="minorHAnsi" w:cstheme="minorHAnsi"/>
                <w:b/>
                <w:sz w:val="18"/>
                <w:szCs w:val="18"/>
              </w:rPr>
              <w:t>101-125</w:t>
            </w:r>
          </w:p>
        </w:tc>
        <w:tc>
          <w:tcPr>
            <w:tcW w:w="1137" w:type="dxa"/>
            <w:tcBorders>
              <w:left w:val="single" w:sz="12" w:space="0" w:color="auto"/>
            </w:tcBorders>
            <w:vAlign w:val="center"/>
          </w:tcPr>
          <w:p w14:paraId="7B453BF9"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6</w:t>
            </w:r>
          </w:p>
        </w:tc>
        <w:tc>
          <w:tcPr>
            <w:tcW w:w="1170" w:type="dxa"/>
            <w:vAlign w:val="center"/>
          </w:tcPr>
          <w:p w14:paraId="2A1AC881"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6</w:t>
            </w:r>
          </w:p>
        </w:tc>
        <w:tc>
          <w:tcPr>
            <w:tcW w:w="1260" w:type="dxa"/>
            <w:vAlign w:val="center"/>
          </w:tcPr>
          <w:p w14:paraId="608AB8E1"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6</w:t>
            </w:r>
          </w:p>
        </w:tc>
        <w:tc>
          <w:tcPr>
            <w:tcW w:w="900" w:type="dxa"/>
            <w:vAlign w:val="center"/>
          </w:tcPr>
          <w:p w14:paraId="44E37C89"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8</w:t>
            </w:r>
          </w:p>
        </w:tc>
        <w:tc>
          <w:tcPr>
            <w:tcW w:w="1080" w:type="dxa"/>
            <w:vAlign w:val="center"/>
          </w:tcPr>
          <w:p w14:paraId="662D63B7"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8</w:t>
            </w:r>
          </w:p>
        </w:tc>
        <w:tc>
          <w:tcPr>
            <w:tcW w:w="1170" w:type="dxa"/>
            <w:tcBorders>
              <w:right w:val="single" w:sz="12" w:space="0" w:color="auto"/>
            </w:tcBorders>
            <w:vAlign w:val="center"/>
          </w:tcPr>
          <w:p w14:paraId="76575C69"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12</w:t>
            </w:r>
          </w:p>
        </w:tc>
      </w:tr>
      <w:tr w:rsidR="00C9754F" w:rsidRPr="0028120A" w14:paraId="11861BF0" w14:textId="77777777" w:rsidTr="00C841E3">
        <w:tc>
          <w:tcPr>
            <w:tcW w:w="1188" w:type="dxa"/>
            <w:tcBorders>
              <w:left w:val="single" w:sz="12" w:space="0" w:color="auto"/>
              <w:right w:val="single" w:sz="12" w:space="0" w:color="auto"/>
            </w:tcBorders>
            <w:vAlign w:val="center"/>
          </w:tcPr>
          <w:p w14:paraId="46ECE4F5" w14:textId="77777777" w:rsidR="00C9754F" w:rsidRPr="0009605A" w:rsidRDefault="00C9754F" w:rsidP="00C841E3">
            <w:pPr>
              <w:jc w:val="center"/>
              <w:rPr>
                <w:rFonts w:asciiTheme="minorHAnsi" w:hAnsiTheme="minorHAnsi" w:cstheme="minorHAnsi"/>
                <w:b/>
                <w:sz w:val="18"/>
                <w:szCs w:val="18"/>
              </w:rPr>
            </w:pPr>
            <w:r w:rsidRPr="0009605A">
              <w:rPr>
                <w:rFonts w:asciiTheme="minorHAnsi" w:hAnsiTheme="minorHAnsi" w:cstheme="minorHAnsi"/>
                <w:b/>
                <w:sz w:val="18"/>
                <w:szCs w:val="18"/>
              </w:rPr>
              <w:t>126-150</w:t>
            </w:r>
          </w:p>
        </w:tc>
        <w:tc>
          <w:tcPr>
            <w:tcW w:w="1137" w:type="dxa"/>
            <w:tcBorders>
              <w:left w:val="single" w:sz="12" w:space="0" w:color="auto"/>
            </w:tcBorders>
            <w:vAlign w:val="center"/>
          </w:tcPr>
          <w:p w14:paraId="09186239"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6</w:t>
            </w:r>
          </w:p>
        </w:tc>
        <w:tc>
          <w:tcPr>
            <w:tcW w:w="1170" w:type="dxa"/>
            <w:vAlign w:val="center"/>
          </w:tcPr>
          <w:p w14:paraId="077CE8AC"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6</w:t>
            </w:r>
          </w:p>
        </w:tc>
        <w:tc>
          <w:tcPr>
            <w:tcW w:w="1260" w:type="dxa"/>
            <w:vAlign w:val="center"/>
          </w:tcPr>
          <w:p w14:paraId="5DF6B84B"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6</w:t>
            </w:r>
          </w:p>
        </w:tc>
        <w:tc>
          <w:tcPr>
            <w:tcW w:w="900" w:type="dxa"/>
            <w:vAlign w:val="center"/>
          </w:tcPr>
          <w:p w14:paraId="5D08FCB8"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9</w:t>
            </w:r>
          </w:p>
        </w:tc>
        <w:tc>
          <w:tcPr>
            <w:tcW w:w="1080" w:type="dxa"/>
            <w:vAlign w:val="center"/>
          </w:tcPr>
          <w:p w14:paraId="3CD41921"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9</w:t>
            </w:r>
          </w:p>
        </w:tc>
        <w:tc>
          <w:tcPr>
            <w:tcW w:w="1170" w:type="dxa"/>
            <w:tcBorders>
              <w:right w:val="single" w:sz="12" w:space="0" w:color="auto"/>
            </w:tcBorders>
            <w:vAlign w:val="center"/>
          </w:tcPr>
          <w:p w14:paraId="2FD4CB40"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14</w:t>
            </w:r>
          </w:p>
        </w:tc>
      </w:tr>
      <w:tr w:rsidR="00C9754F" w:rsidRPr="0028120A" w14:paraId="1363F347" w14:textId="77777777" w:rsidTr="00C841E3">
        <w:tc>
          <w:tcPr>
            <w:tcW w:w="1188" w:type="dxa"/>
            <w:tcBorders>
              <w:left w:val="single" w:sz="12" w:space="0" w:color="auto"/>
              <w:right w:val="single" w:sz="12" w:space="0" w:color="auto"/>
            </w:tcBorders>
            <w:vAlign w:val="center"/>
          </w:tcPr>
          <w:p w14:paraId="60EA76D0" w14:textId="77777777" w:rsidR="00C9754F" w:rsidRPr="0009605A" w:rsidRDefault="00C9754F" w:rsidP="00C841E3">
            <w:pPr>
              <w:jc w:val="center"/>
              <w:rPr>
                <w:rFonts w:asciiTheme="minorHAnsi" w:hAnsiTheme="minorHAnsi" w:cstheme="minorHAnsi"/>
                <w:b/>
                <w:sz w:val="18"/>
                <w:szCs w:val="18"/>
              </w:rPr>
            </w:pPr>
            <w:r w:rsidRPr="0009605A">
              <w:rPr>
                <w:rFonts w:asciiTheme="minorHAnsi" w:hAnsiTheme="minorHAnsi" w:cstheme="minorHAnsi"/>
                <w:b/>
                <w:sz w:val="18"/>
                <w:szCs w:val="18"/>
              </w:rPr>
              <w:t>151-175</w:t>
            </w:r>
          </w:p>
        </w:tc>
        <w:tc>
          <w:tcPr>
            <w:tcW w:w="1137" w:type="dxa"/>
            <w:tcBorders>
              <w:left w:val="single" w:sz="12" w:space="0" w:color="auto"/>
            </w:tcBorders>
            <w:vAlign w:val="center"/>
          </w:tcPr>
          <w:p w14:paraId="1DDD0559"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7</w:t>
            </w:r>
          </w:p>
        </w:tc>
        <w:tc>
          <w:tcPr>
            <w:tcW w:w="1170" w:type="dxa"/>
            <w:vAlign w:val="center"/>
          </w:tcPr>
          <w:p w14:paraId="4322DD81"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7</w:t>
            </w:r>
          </w:p>
        </w:tc>
        <w:tc>
          <w:tcPr>
            <w:tcW w:w="1260" w:type="dxa"/>
            <w:vAlign w:val="center"/>
          </w:tcPr>
          <w:p w14:paraId="2B988438"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7</w:t>
            </w:r>
          </w:p>
        </w:tc>
        <w:tc>
          <w:tcPr>
            <w:tcW w:w="900" w:type="dxa"/>
            <w:vAlign w:val="center"/>
          </w:tcPr>
          <w:p w14:paraId="15151078"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10</w:t>
            </w:r>
          </w:p>
        </w:tc>
        <w:tc>
          <w:tcPr>
            <w:tcW w:w="1080" w:type="dxa"/>
            <w:vAlign w:val="center"/>
          </w:tcPr>
          <w:p w14:paraId="642580F1"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10</w:t>
            </w:r>
          </w:p>
        </w:tc>
        <w:tc>
          <w:tcPr>
            <w:tcW w:w="1170" w:type="dxa"/>
            <w:tcBorders>
              <w:right w:val="single" w:sz="12" w:space="0" w:color="auto"/>
            </w:tcBorders>
            <w:vAlign w:val="center"/>
          </w:tcPr>
          <w:p w14:paraId="0DD083FB"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15</w:t>
            </w:r>
          </w:p>
        </w:tc>
      </w:tr>
      <w:tr w:rsidR="00C9754F" w:rsidRPr="0028120A" w14:paraId="2C563060" w14:textId="77777777" w:rsidTr="00C841E3">
        <w:tc>
          <w:tcPr>
            <w:tcW w:w="1188" w:type="dxa"/>
            <w:tcBorders>
              <w:left w:val="single" w:sz="12" w:space="0" w:color="auto"/>
              <w:right w:val="single" w:sz="12" w:space="0" w:color="auto"/>
            </w:tcBorders>
            <w:vAlign w:val="center"/>
          </w:tcPr>
          <w:p w14:paraId="7C789C04" w14:textId="77777777" w:rsidR="00C9754F" w:rsidRPr="0009605A" w:rsidRDefault="00C9754F" w:rsidP="00C841E3">
            <w:pPr>
              <w:jc w:val="center"/>
              <w:rPr>
                <w:rFonts w:asciiTheme="minorHAnsi" w:hAnsiTheme="minorHAnsi" w:cstheme="minorHAnsi"/>
                <w:b/>
                <w:sz w:val="18"/>
                <w:szCs w:val="18"/>
              </w:rPr>
            </w:pPr>
            <w:r w:rsidRPr="0009605A">
              <w:rPr>
                <w:rFonts w:asciiTheme="minorHAnsi" w:hAnsiTheme="minorHAnsi" w:cstheme="minorHAnsi"/>
                <w:b/>
                <w:sz w:val="18"/>
                <w:szCs w:val="18"/>
              </w:rPr>
              <w:t>176-200</w:t>
            </w:r>
          </w:p>
        </w:tc>
        <w:tc>
          <w:tcPr>
            <w:tcW w:w="1137" w:type="dxa"/>
            <w:tcBorders>
              <w:left w:val="single" w:sz="12" w:space="0" w:color="auto"/>
            </w:tcBorders>
            <w:vAlign w:val="center"/>
          </w:tcPr>
          <w:p w14:paraId="3A06529E"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7</w:t>
            </w:r>
          </w:p>
        </w:tc>
        <w:tc>
          <w:tcPr>
            <w:tcW w:w="1170" w:type="dxa"/>
            <w:vAlign w:val="center"/>
          </w:tcPr>
          <w:p w14:paraId="1F9C5955"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7</w:t>
            </w:r>
          </w:p>
        </w:tc>
        <w:tc>
          <w:tcPr>
            <w:tcW w:w="1260" w:type="dxa"/>
            <w:vAlign w:val="center"/>
          </w:tcPr>
          <w:p w14:paraId="4C1BD4DD"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7</w:t>
            </w:r>
          </w:p>
        </w:tc>
        <w:tc>
          <w:tcPr>
            <w:tcW w:w="900" w:type="dxa"/>
            <w:vAlign w:val="center"/>
          </w:tcPr>
          <w:p w14:paraId="62C20AF5"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11</w:t>
            </w:r>
          </w:p>
        </w:tc>
        <w:tc>
          <w:tcPr>
            <w:tcW w:w="1080" w:type="dxa"/>
            <w:vAlign w:val="center"/>
          </w:tcPr>
          <w:p w14:paraId="492B4FB1"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11</w:t>
            </w:r>
          </w:p>
        </w:tc>
        <w:tc>
          <w:tcPr>
            <w:tcW w:w="1170" w:type="dxa"/>
            <w:tcBorders>
              <w:right w:val="single" w:sz="12" w:space="0" w:color="auto"/>
            </w:tcBorders>
            <w:vAlign w:val="center"/>
          </w:tcPr>
          <w:p w14:paraId="1D9D085A"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17</w:t>
            </w:r>
          </w:p>
        </w:tc>
      </w:tr>
      <w:tr w:rsidR="00C9754F" w:rsidRPr="0028120A" w14:paraId="6337C040" w14:textId="77777777" w:rsidTr="00C841E3">
        <w:tc>
          <w:tcPr>
            <w:tcW w:w="1188" w:type="dxa"/>
            <w:tcBorders>
              <w:left w:val="single" w:sz="12" w:space="0" w:color="auto"/>
              <w:right w:val="single" w:sz="12" w:space="0" w:color="auto"/>
            </w:tcBorders>
            <w:vAlign w:val="center"/>
          </w:tcPr>
          <w:p w14:paraId="018A97E3" w14:textId="77777777" w:rsidR="00C9754F" w:rsidRPr="0009605A" w:rsidRDefault="00C9754F" w:rsidP="00C841E3">
            <w:pPr>
              <w:jc w:val="center"/>
              <w:rPr>
                <w:rFonts w:asciiTheme="minorHAnsi" w:hAnsiTheme="minorHAnsi" w:cstheme="minorHAnsi"/>
                <w:b/>
                <w:sz w:val="18"/>
                <w:szCs w:val="18"/>
              </w:rPr>
            </w:pPr>
            <w:r w:rsidRPr="0009605A">
              <w:rPr>
                <w:rFonts w:asciiTheme="minorHAnsi" w:hAnsiTheme="minorHAnsi" w:cstheme="minorHAnsi"/>
                <w:b/>
                <w:sz w:val="18"/>
                <w:szCs w:val="18"/>
              </w:rPr>
              <w:t>201-250</w:t>
            </w:r>
          </w:p>
        </w:tc>
        <w:tc>
          <w:tcPr>
            <w:tcW w:w="1137" w:type="dxa"/>
            <w:tcBorders>
              <w:left w:val="single" w:sz="12" w:space="0" w:color="auto"/>
            </w:tcBorders>
            <w:vAlign w:val="center"/>
          </w:tcPr>
          <w:p w14:paraId="3CF19E1B"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8</w:t>
            </w:r>
          </w:p>
        </w:tc>
        <w:tc>
          <w:tcPr>
            <w:tcW w:w="1170" w:type="dxa"/>
            <w:vAlign w:val="center"/>
          </w:tcPr>
          <w:p w14:paraId="1C4B45F5"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8</w:t>
            </w:r>
          </w:p>
        </w:tc>
        <w:tc>
          <w:tcPr>
            <w:tcW w:w="1260" w:type="dxa"/>
            <w:vAlign w:val="center"/>
          </w:tcPr>
          <w:p w14:paraId="0EC78646"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8</w:t>
            </w:r>
          </w:p>
        </w:tc>
        <w:tc>
          <w:tcPr>
            <w:tcW w:w="900" w:type="dxa"/>
            <w:vAlign w:val="center"/>
          </w:tcPr>
          <w:p w14:paraId="1776DCBC"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11</w:t>
            </w:r>
          </w:p>
        </w:tc>
        <w:tc>
          <w:tcPr>
            <w:tcW w:w="1080" w:type="dxa"/>
            <w:vAlign w:val="center"/>
          </w:tcPr>
          <w:p w14:paraId="45FEDFB4"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11</w:t>
            </w:r>
          </w:p>
        </w:tc>
        <w:tc>
          <w:tcPr>
            <w:tcW w:w="1170" w:type="dxa"/>
            <w:tcBorders>
              <w:right w:val="single" w:sz="12" w:space="0" w:color="auto"/>
            </w:tcBorders>
            <w:vAlign w:val="center"/>
          </w:tcPr>
          <w:p w14:paraId="5DD8DA33"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17</w:t>
            </w:r>
          </w:p>
        </w:tc>
      </w:tr>
      <w:tr w:rsidR="00C9754F" w:rsidRPr="0028120A" w14:paraId="78E28F96" w14:textId="77777777" w:rsidTr="00C841E3">
        <w:tc>
          <w:tcPr>
            <w:tcW w:w="1188" w:type="dxa"/>
            <w:tcBorders>
              <w:left w:val="single" w:sz="12" w:space="0" w:color="auto"/>
              <w:right w:val="single" w:sz="12" w:space="0" w:color="auto"/>
            </w:tcBorders>
            <w:vAlign w:val="center"/>
          </w:tcPr>
          <w:p w14:paraId="6CD73C67" w14:textId="77777777" w:rsidR="00C9754F" w:rsidRPr="0009605A" w:rsidRDefault="00C9754F" w:rsidP="00C841E3">
            <w:pPr>
              <w:jc w:val="center"/>
              <w:rPr>
                <w:rFonts w:asciiTheme="minorHAnsi" w:hAnsiTheme="minorHAnsi" w:cstheme="minorHAnsi"/>
                <w:b/>
                <w:sz w:val="18"/>
                <w:szCs w:val="18"/>
              </w:rPr>
            </w:pPr>
            <w:r w:rsidRPr="0009605A">
              <w:rPr>
                <w:rFonts w:asciiTheme="minorHAnsi" w:hAnsiTheme="minorHAnsi" w:cstheme="minorHAnsi"/>
                <w:b/>
                <w:sz w:val="18"/>
                <w:szCs w:val="18"/>
              </w:rPr>
              <w:t>251-300</w:t>
            </w:r>
          </w:p>
        </w:tc>
        <w:tc>
          <w:tcPr>
            <w:tcW w:w="1137" w:type="dxa"/>
            <w:tcBorders>
              <w:left w:val="single" w:sz="12" w:space="0" w:color="auto"/>
            </w:tcBorders>
            <w:vAlign w:val="center"/>
          </w:tcPr>
          <w:p w14:paraId="18351D80"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9</w:t>
            </w:r>
          </w:p>
        </w:tc>
        <w:tc>
          <w:tcPr>
            <w:tcW w:w="1170" w:type="dxa"/>
            <w:vAlign w:val="center"/>
          </w:tcPr>
          <w:p w14:paraId="48B9887F"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9</w:t>
            </w:r>
          </w:p>
        </w:tc>
        <w:tc>
          <w:tcPr>
            <w:tcW w:w="1260" w:type="dxa"/>
            <w:vAlign w:val="center"/>
          </w:tcPr>
          <w:p w14:paraId="10B6578A"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9</w:t>
            </w:r>
          </w:p>
        </w:tc>
        <w:tc>
          <w:tcPr>
            <w:tcW w:w="900" w:type="dxa"/>
            <w:vAlign w:val="center"/>
          </w:tcPr>
          <w:p w14:paraId="3E491616"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11</w:t>
            </w:r>
          </w:p>
        </w:tc>
        <w:tc>
          <w:tcPr>
            <w:tcW w:w="1080" w:type="dxa"/>
            <w:vAlign w:val="center"/>
          </w:tcPr>
          <w:p w14:paraId="14E11260"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11</w:t>
            </w:r>
          </w:p>
        </w:tc>
        <w:tc>
          <w:tcPr>
            <w:tcW w:w="1170" w:type="dxa"/>
            <w:tcBorders>
              <w:right w:val="single" w:sz="12" w:space="0" w:color="auto"/>
            </w:tcBorders>
            <w:vAlign w:val="center"/>
          </w:tcPr>
          <w:p w14:paraId="198AB230"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17</w:t>
            </w:r>
          </w:p>
        </w:tc>
      </w:tr>
      <w:tr w:rsidR="00C9754F" w:rsidRPr="0028120A" w14:paraId="78CEE9EC" w14:textId="77777777" w:rsidTr="00C841E3">
        <w:tc>
          <w:tcPr>
            <w:tcW w:w="1188" w:type="dxa"/>
            <w:tcBorders>
              <w:left w:val="single" w:sz="12" w:space="0" w:color="auto"/>
              <w:right w:val="single" w:sz="12" w:space="0" w:color="auto"/>
            </w:tcBorders>
            <w:vAlign w:val="center"/>
          </w:tcPr>
          <w:p w14:paraId="26AB5785" w14:textId="77777777" w:rsidR="00C9754F" w:rsidRPr="0009605A" w:rsidRDefault="00C9754F" w:rsidP="00C841E3">
            <w:pPr>
              <w:jc w:val="center"/>
              <w:rPr>
                <w:rFonts w:asciiTheme="minorHAnsi" w:hAnsiTheme="minorHAnsi" w:cstheme="minorHAnsi"/>
                <w:b/>
                <w:sz w:val="18"/>
                <w:szCs w:val="18"/>
              </w:rPr>
            </w:pPr>
            <w:r w:rsidRPr="0009605A">
              <w:rPr>
                <w:rFonts w:asciiTheme="minorHAnsi" w:hAnsiTheme="minorHAnsi" w:cstheme="minorHAnsi"/>
                <w:b/>
                <w:sz w:val="18"/>
                <w:szCs w:val="18"/>
              </w:rPr>
              <w:t>301-350</w:t>
            </w:r>
          </w:p>
        </w:tc>
        <w:tc>
          <w:tcPr>
            <w:tcW w:w="1137" w:type="dxa"/>
            <w:tcBorders>
              <w:left w:val="single" w:sz="12" w:space="0" w:color="auto"/>
            </w:tcBorders>
            <w:vAlign w:val="center"/>
          </w:tcPr>
          <w:p w14:paraId="16493DB2"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10</w:t>
            </w:r>
          </w:p>
        </w:tc>
        <w:tc>
          <w:tcPr>
            <w:tcW w:w="1170" w:type="dxa"/>
            <w:vAlign w:val="center"/>
          </w:tcPr>
          <w:p w14:paraId="12D087DE"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10</w:t>
            </w:r>
          </w:p>
        </w:tc>
        <w:tc>
          <w:tcPr>
            <w:tcW w:w="1260" w:type="dxa"/>
            <w:vAlign w:val="center"/>
          </w:tcPr>
          <w:p w14:paraId="64F91DF2"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10</w:t>
            </w:r>
          </w:p>
        </w:tc>
        <w:tc>
          <w:tcPr>
            <w:tcW w:w="900" w:type="dxa"/>
            <w:vAlign w:val="center"/>
          </w:tcPr>
          <w:p w14:paraId="43FEC600"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11</w:t>
            </w:r>
          </w:p>
        </w:tc>
        <w:tc>
          <w:tcPr>
            <w:tcW w:w="1080" w:type="dxa"/>
            <w:vAlign w:val="center"/>
          </w:tcPr>
          <w:p w14:paraId="1FFEB5DC"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11</w:t>
            </w:r>
          </w:p>
        </w:tc>
        <w:tc>
          <w:tcPr>
            <w:tcW w:w="1170" w:type="dxa"/>
            <w:tcBorders>
              <w:right w:val="single" w:sz="12" w:space="0" w:color="auto"/>
            </w:tcBorders>
            <w:vAlign w:val="center"/>
          </w:tcPr>
          <w:p w14:paraId="099373D2"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17</w:t>
            </w:r>
          </w:p>
        </w:tc>
      </w:tr>
      <w:tr w:rsidR="00C9754F" w:rsidRPr="0028120A" w14:paraId="6C58E58B" w14:textId="77777777" w:rsidTr="00C841E3">
        <w:tc>
          <w:tcPr>
            <w:tcW w:w="1188" w:type="dxa"/>
            <w:tcBorders>
              <w:left w:val="single" w:sz="12" w:space="0" w:color="auto"/>
              <w:right w:val="single" w:sz="12" w:space="0" w:color="auto"/>
            </w:tcBorders>
            <w:vAlign w:val="center"/>
          </w:tcPr>
          <w:p w14:paraId="34F0EA23" w14:textId="77777777" w:rsidR="00C9754F" w:rsidRPr="0009605A" w:rsidRDefault="00C9754F" w:rsidP="00C841E3">
            <w:pPr>
              <w:jc w:val="center"/>
              <w:rPr>
                <w:rFonts w:asciiTheme="minorHAnsi" w:hAnsiTheme="minorHAnsi" w:cstheme="minorHAnsi"/>
                <w:b/>
                <w:sz w:val="18"/>
                <w:szCs w:val="18"/>
              </w:rPr>
            </w:pPr>
            <w:r w:rsidRPr="0009605A">
              <w:rPr>
                <w:rFonts w:asciiTheme="minorHAnsi" w:hAnsiTheme="minorHAnsi" w:cstheme="minorHAnsi"/>
                <w:b/>
                <w:sz w:val="18"/>
                <w:szCs w:val="18"/>
              </w:rPr>
              <w:t>351-400</w:t>
            </w:r>
          </w:p>
        </w:tc>
        <w:tc>
          <w:tcPr>
            <w:tcW w:w="1137" w:type="dxa"/>
            <w:tcBorders>
              <w:left w:val="single" w:sz="12" w:space="0" w:color="auto"/>
            </w:tcBorders>
            <w:vAlign w:val="center"/>
          </w:tcPr>
          <w:p w14:paraId="19530DAB"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11</w:t>
            </w:r>
          </w:p>
        </w:tc>
        <w:tc>
          <w:tcPr>
            <w:tcW w:w="1170" w:type="dxa"/>
            <w:vAlign w:val="center"/>
          </w:tcPr>
          <w:p w14:paraId="22402181"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11</w:t>
            </w:r>
          </w:p>
        </w:tc>
        <w:tc>
          <w:tcPr>
            <w:tcW w:w="1260" w:type="dxa"/>
            <w:vAlign w:val="center"/>
          </w:tcPr>
          <w:p w14:paraId="1152172D"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11</w:t>
            </w:r>
          </w:p>
        </w:tc>
        <w:tc>
          <w:tcPr>
            <w:tcW w:w="900" w:type="dxa"/>
            <w:vAlign w:val="center"/>
          </w:tcPr>
          <w:p w14:paraId="154FCD80"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11</w:t>
            </w:r>
          </w:p>
        </w:tc>
        <w:tc>
          <w:tcPr>
            <w:tcW w:w="1080" w:type="dxa"/>
            <w:vAlign w:val="center"/>
          </w:tcPr>
          <w:p w14:paraId="318B6B29"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11</w:t>
            </w:r>
          </w:p>
        </w:tc>
        <w:tc>
          <w:tcPr>
            <w:tcW w:w="1170" w:type="dxa"/>
            <w:tcBorders>
              <w:right w:val="single" w:sz="12" w:space="0" w:color="auto"/>
            </w:tcBorders>
            <w:vAlign w:val="center"/>
          </w:tcPr>
          <w:p w14:paraId="4C9ADE8F"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17</w:t>
            </w:r>
          </w:p>
        </w:tc>
      </w:tr>
      <w:tr w:rsidR="00C9754F" w:rsidRPr="0028120A" w14:paraId="473652E8" w14:textId="77777777" w:rsidTr="00C841E3">
        <w:tc>
          <w:tcPr>
            <w:tcW w:w="1188" w:type="dxa"/>
            <w:tcBorders>
              <w:left w:val="single" w:sz="12" w:space="0" w:color="auto"/>
              <w:bottom w:val="single" w:sz="12" w:space="0" w:color="auto"/>
              <w:right w:val="single" w:sz="12" w:space="0" w:color="auto"/>
            </w:tcBorders>
            <w:vAlign w:val="center"/>
          </w:tcPr>
          <w:p w14:paraId="296AFE48" w14:textId="77777777" w:rsidR="00C9754F" w:rsidRPr="0009605A" w:rsidRDefault="00C9754F" w:rsidP="00C841E3">
            <w:pPr>
              <w:jc w:val="center"/>
              <w:rPr>
                <w:rFonts w:asciiTheme="minorHAnsi" w:hAnsiTheme="minorHAnsi" w:cstheme="minorHAnsi"/>
                <w:b/>
                <w:sz w:val="18"/>
                <w:szCs w:val="18"/>
              </w:rPr>
            </w:pPr>
            <w:r w:rsidRPr="0009605A">
              <w:rPr>
                <w:rFonts w:asciiTheme="minorHAnsi" w:hAnsiTheme="minorHAnsi" w:cstheme="minorHAnsi"/>
                <w:b/>
                <w:sz w:val="18"/>
                <w:szCs w:val="18"/>
              </w:rPr>
              <w:t>401-450+</w:t>
            </w:r>
          </w:p>
        </w:tc>
        <w:tc>
          <w:tcPr>
            <w:tcW w:w="1137" w:type="dxa"/>
            <w:tcBorders>
              <w:left w:val="single" w:sz="12" w:space="0" w:color="auto"/>
              <w:bottom w:val="single" w:sz="12" w:space="0" w:color="auto"/>
            </w:tcBorders>
            <w:vAlign w:val="center"/>
          </w:tcPr>
          <w:p w14:paraId="08A9E282"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12</w:t>
            </w:r>
          </w:p>
        </w:tc>
        <w:tc>
          <w:tcPr>
            <w:tcW w:w="1170" w:type="dxa"/>
            <w:tcBorders>
              <w:bottom w:val="single" w:sz="12" w:space="0" w:color="auto"/>
            </w:tcBorders>
            <w:vAlign w:val="center"/>
          </w:tcPr>
          <w:p w14:paraId="78633A3D"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12</w:t>
            </w:r>
          </w:p>
        </w:tc>
        <w:tc>
          <w:tcPr>
            <w:tcW w:w="1260" w:type="dxa"/>
            <w:tcBorders>
              <w:bottom w:val="single" w:sz="12" w:space="0" w:color="auto"/>
            </w:tcBorders>
            <w:vAlign w:val="center"/>
          </w:tcPr>
          <w:p w14:paraId="11BE2C07"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12</w:t>
            </w:r>
          </w:p>
        </w:tc>
        <w:tc>
          <w:tcPr>
            <w:tcW w:w="900" w:type="dxa"/>
            <w:tcBorders>
              <w:bottom w:val="single" w:sz="12" w:space="0" w:color="auto"/>
            </w:tcBorders>
            <w:vAlign w:val="center"/>
          </w:tcPr>
          <w:p w14:paraId="47ABB161"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11</w:t>
            </w:r>
          </w:p>
        </w:tc>
        <w:tc>
          <w:tcPr>
            <w:tcW w:w="1080" w:type="dxa"/>
            <w:tcBorders>
              <w:bottom w:val="single" w:sz="12" w:space="0" w:color="auto"/>
            </w:tcBorders>
            <w:vAlign w:val="center"/>
          </w:tcPr>
          <w:p w14:paraId="20C0AFDB"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11</w:t>
            </w:r>
          </w:p>
        </w:tc>
        <w:tc>
          <w:tcPr>
            <w:tcW w:w="1170" w:type="dxa"/>
            <w:tcBorders>
              <w:bottom w:val="single" w:sz="12" w:space="0" w:color="auto"/>
              <w:right w:val="single" w:sz="12" w:space="0" w:color="auto"/>
            </w:tcBorders>
            <w:vAlign w:val="center"/>
          </w:tcPr>
          <w:p w14:paraId="1B272154" w14:textId="77777777" w:rsidR="00C9754F" w:rsidRPr="0009605A" w:rsidRDefault="00C9754F" w:rsidP="00C841E3">
            <w:pPr>
              <w:jc w:val="center"/>
              <w:rPr>
                <w:rFonts w:asciiTheme="minorHAnsi" w:hAnsiTheme="minorHAnsi" w:cstheme="minorHAnsi"/>
                <w:sz w:val="18"/>
                <w:szCs w:val="18"/>
              </w:rPr>
            </w:pPr>
            <w:r w:rsidRPr="0009605A">
              <w:rPr>
                <w:rFonts w:asciiTheme="minorHAnsi" w:hAnsiTheme="minorHAnsi" w:cstheme="minorHAnsi"/>
                <w:sz w:val="18"/>
                <w:szCs w:val="18"/>
              </w:rPr>
              <w:t>17</w:t>
            </w:r>
          </w:p>
        </w:tc>
      </w:tr>
    </w:tbl>
    <w:p w14:paraId="0A175B63" w14:textId="77777777" w:rsidR="00C9754F" w:rsidRDefault="00C9754F" w:rsidP="00C9754F"/>
    <w:p w14:paraId="2D1E28B8" w14:textId="77777777" w:rsidR="00AC377D" w:rsidRPr="000D1310" w:rsidRDefault="00AC377D" w:rsidP="005B5C5B">
      <w:pPr>
        <w:rPr>
          <w:rFonts w:ascii="Arial" w:hAnsi="Arial" w:cs="Arial"/>
          <w:b/>
          <w:bCs/>
        </w:rPr>
      </w:pPr>
    </w:p>
    <w:sectPr w:rsidR="00AC377D" w:rsidRPr="000D1310" w:rsidSect="00C9754F">
      <w:footerReference w:type="default" r:id="rId36"/>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E15D0" w14:textId="77777777" w:rsidR="00752E71" w:rsidRDefault="00752E71" w:rsidP="002A7314">
      <w:pPr>
        <w:spacing w:after="0" w:line="240" w:lineRule="auto"/>
      </w:pPr>
      <w:r>
        <w:separator/>
      </w:r>
    </w:p>
  </w:endnote>
  <w:endnote w:type="continuationSeparator" w:id="0">
    <w:p w14:paraId="0124629B" w14:textId="77777777" w:rsidR="00752E71" w:rsidRDefault="00752E71" w:rsidP="002A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376785"/>
      <w:docPartObj>
        <w:docPartGallery w:val="Page Numbers (Bottom of Page)"/>
        <w:docPartUnique/>
      </w:docPartObj>
    </w:sdtPr>
    <w:sdtEndPr>
      <w:rPr>
        <w:rFonts w:ascii="Arial" w:hAnsi="Arial" w:cs="Arial"/>
        <w:noProof/>
      </w:rPr>
    </w:sdtEndPr>
    <w:sdtContent>
      <w:p w14:paraId="25620474" w14:textId="24C202E4" w:rsidR="00FD44CA" w:rsidRPr="00FD44CA" w:rsidRDefault="00FD44CA">
        <w:pPr>
          <w:pStyle w:val="Footer"/>
          <w:jc w:val="center"/>
          <w:rPr>
            <w:rFonts w:ascii="Arial" w:hAnsi="Arial" w:cs="Arial"/>
          </w:rPr>
        </w:pPr>
        <w:r w:rsidRPr="00FD44CA">
          <w:rPr>
            <w:rFonts w:ascii="Arial" w:hAnsi="Arial" w:cs="Arial"/>
          </w:rPr>
          <w:fldChar w:fldCharType="begin"/>
        </w:r>
        <w:r w:rsidRPr="00FD44CA">
          <w:rPr>
            <w:rFonts w:ascii="Arial" w:hAnsi="Arial" w:cs="Arial"/>
          </w:rPr>
          <w:instrText xml:space="preserve"> PAGE   \* MERGEFORMAT </w:instrText>
        </w:r>
        <w:r w:rsidRPr="00FD44CA">
          <w:rPr>
            <w:rFonts w:ascii="Arial" w:hAnsi="Arial" w:cs="Arial"/>
          </w:rPr>
          <w:fldChar w:fldCharType="separate"/>
        </w:r>
        <w:r w:rsidRPr="00FD44CA">
          <w:rPr>
            <w:rFonts w:ascii="Arial" w:hAnsi="Arial" w:cs="Arial"/>
            <w:noProof/>
          </w:rPr>
          <w:t>2</w:t>
        </w:r>
        <w:r w:rsidRPr="00FD44CA">
          <w:rPr>
            <w:rFonts w:ascii="Arial" w:hAnsi="Arial" w:cs="Arial"/>
            <w:noProof/>
          </w:rPr>
          <w:fldChar w:fldCharType="end"/>
        </w:r>
      </w:p>
    </w:sdtContent>
  </w:sdt>
  <w:p w14:paraId="28B76C7B" w14:textId="77777777" w:rsidR="00FD44CA" w:rsidRDefault="00FD4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EA979" w14:textId="77777777" w:rsidR="00752E71" w:rsidRDefault="00752E71" w:rsidP="002A7314">
      <w:pPr>
        <w:spacing w:after="0" w:line="240" w:lineRule="auto"/>
      </w:pPr>
      <w:r>
        <w:separator/>
      </w:r>
    </w:p>
  </w:footnote>
  <w:footnote w:type="continuationSeparator" w:id="0">
    <w:p w14:paraId="0ABBB6E9" w14:textId="77777777" w:rsidR="00752E71" w:rsidRDefault="00752E71" w:rsidP="002A7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10B81"/>
    <w:multiLevelType w:val="hybridMultilevel"/>
    <w:tmpl w:val="1E307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3E"/>
    <w:rsid w:val="000001C3"/>
    <w:rsid w:val="0000054D"/>
    <w:rsid w:val="00000B12"/>
    <w:rsid w:val="00004205"/>
    <w:rsid w:val="00005A44"/>
    <w:rsid w:val="000078C8"/>
    <w:rsid w:val="00012CAC"/>
    <w:rsid w:val="00021AFE"/>
    <w:rsid w:val="00022B11"/>
    <w:rsid w:val="000235E0"/>
    <w:rsid w:val="00024ACD"/>
    <w:rsid w:val="000359C1"/>
    <w:rsid w:val="000360D5"/>
    <w:rsid w:val="0003615E"/>
    <w:rsid w:val="00037A1B"/>
    <w:rsid w:val="000414AB"/>
    <w:rsid w:val="0004462E"/>
    <w:rsid w:val="00046CDD"/>
    <w:rsid w:val="00047A82"/>
    <w:rsid w:val="000503F7"/>
    <w:rsid w:val="00051350"/>
    <w:rsid w:val="000516E5"/>
    <w:rsid w:val="00051777"/>
    <w:rsid w:val="00054B9D"/>
    <w:rsid w:val="000560C3"/>
    <w:rsid w:val="000573BA"/>
    <w:rsid w:val="000630B1"/>
    <w:rsid w:val="00065956"/>
    <w:rsid w:val="00070647"/>
    <w:rsid w:val="00073015"/>
    <w:rsid w:val="00073274"/>
    <w:rsid w:val="000733C1"/>
    <w:rsid w:val="00077EEC"/>
    <w:rsid w:val="00077EF7"/>
    <w:rsid w:val="00082C88"/>
    <w:rsid w:val="00082D36"/>
    <w:rsid w:val="00082F99"/>
    <w:rsid w:val="000848B4"/>
    <w:rsid w:val="000851D2"/>
    <w:rsid w:val="000857EB"/>
    <w:rsid w:val="00086512"/>
    <w:rsid w:val="000907EE"/>
    <w:rsid w:val="0009085C"/>
    <w:rsid w:val="0009521C"/>
    <w:rsid w:val="000A204F"/>
    <w:rsid w:val="000A36A4"/>
    <w:rsid w:val="000A56AD"/>
    <w:rsid w:val="000A6EAD"/>
    <w:rsid w:val="000A74D1"/>
    <w:rsid w:val="000B3134"/>
    <w:rsid w:val="000B3446"/>
    <w:rsid w:val="000B4F18"/>
    <w:rsid w:val="000B65AD"/>
    <w:rsid w:val="000C119F"/>
    <w:rsid w:val="000C1497"/>
    <w:rsid w:val="000C2E38"/>
    <w:rsid w:val="000C31DA"/>
    <w:rsid w:val="000C6795"/>
    <w:rsid w:val="000D1310"/>
    <w:rsid w:val="000D2A45"/>
    <w:rsid w:val="000D2BDF"/>
    <w:rsid w:val="000D3489"/>
    <w:rsid w:val="000D616F"/>
    <w:rsid w:val="000D661D"/>
    <w:rsid w:val="000D662B"/>
    <w:rsid w:val="000D78F8"/>
    <w:rsid w:val="000D79BC"/>
    <w:rsid w:val="000D7B4C"/>
    <w:rsid w:val="000E428A"/>
    <w:rsid w:val="000E7D90"/>
    <w:rsid w:val="000F3206"/>
    <w:rsid w:val="000F3DC9"/>
    <w:rsid w:val="00101AF2"/>
    <w:rsid w:val="00112CBD"/>
    <w:rsid w:val="00115B77"/>
    <w:rsid w:val="0011677F"/>
    <w:rsid w:val="0012070C"/>
    <w:rsid w:val="0012179E"/>
    <w:rsid w:val="001223C5"/>
    <w:rsid w:val="0012308B"/>
    <w:rsid w:val="001239B9"/>
    <w:rsid w:val="0012453E"/>
    <w:rsid w:val="00130134"/>
    <w:rsid w:val="00135CED"/>
    <w:rsid w:val="00141157"/>
    <w:rsid w:val="001418F8"/>
    <w:rsid w:val="001426C6"/>
    <w:rsid w:val="0014387F"/>
    <w:rsid w:val="0014507E"/>
    <w:rsid w:val="00150679"/>
    <w:rsid w:val="001535BD"/>
    <w:rsid w:val="00155CC3"/>
    <w:rsid w:val="00156180"/>
    <w:rsid w:val="00161968"/>
    <w:rsid w:val="0016335E"/>
    <w:rsid w:val="001641D4"/>
    <w:rsid w:val="001647CE"/>
    <w:rsid w:val="001649B3"/>
    <w:rsid w:val="00165E62"/>
    <w:rsid w:val="0016622F"/>
    <w:rsid w:val="00166C20"/>
    <w:rsid w:val="00170AC7"/>
    <w:rsid w:val="00173C5A"/>
    <w:rsid w:val="00181917"/>
    <w:rsid w:val="001830F7"/>
    <w:rsid w:val="00185476"/>
    <w:rsid w:val="00187B93"/>
    <w:rsid w:val="00191324"/>
    <w:rsid w:val="00194CFC"/>
    <w:rsid w:val="00194D85"/>
    <w:rsid w:val="001A0100"/>
    <w:rsid w:val="001A077C"/>
    <w:rsid w:val="001A0EEC"/>
    <w:rsid w:val="001A3164"/>
    <w:rsid w:val="001A4D25"/>
    <w:rsid w:val="001A7D40"/>
    <w:rsid w:val="001B0213"/>
    <w:rsid w:val="001B5EA2"/>
    <w:rsid w:val="001C0614"/>
    <w:rsid w:val="001C10A3"/>
    <w:rsid w:val="001C11B4"/>
    <w:rsid w:val="001C46F6"/>
    <w:rsid w:val="001C713B"/>
    <w:rsid w:val="001C7AEC"/>
    <w:rsid w:val="001D1072"/>
    <w:rsid w:val="001D1EFD"/>
    <w:rsid w:val="001D4172"/>
    <w:rsid w:val="001D5B79"/>
    <w:rsid w:val="001E4B4F"/>
    <w:rsid w:val="001E4EC7"/>
    <w:rsid w:val="001F0619"/>
    <w:rsid w:val="001F1DAE"/>
    <w:rsid w:val="001F4585"/>
    <w:rsid w:val="001F6430"/>
    <w:rsid w:val="001F7466"/>
    <w:rsid w:val="001F7A8A"/>
    <w:rsid w:val="00205143"/>
    <w:rsid w:val="002078A2"/>
    <w:rsid w:val="00212AFF"/>
    <w:rsid w:val="00213E87"/>
    <w:rsid w:val="00216312"/>
    <w:rsid w:val="0022405C"/>
    <w:rsid w:val="00225654"/>
    <w:rsid w:val="00226211"/>
    <w:rsid w:val="00227F30"/>
    <w:rsid w:val="00231C49"/>
    <w:rsid w:val="002335B2"/>
    <w:rsid w:val="0023673C"/>
    <w:rsid w:val="00237337"/>
    <w:rsid w:val="0024430F"/>
    <w:rsid w:val="00245359"/>
    <w:rsid w:val="00246972"/>
    <w:rsid w:val="00247707"/>
    <w:rsid w:val="0025202A"/>
    <w:rsid w:val="002543C2"/>
    <w:rsid w:val="0025683C"/>
    <w:rsid w:val="00256E35"/>
    <w:rsid w:val="00260139"/>
    <w:rsid w:val="002602AE"/>
    <w:rsid w:val="002636A3"/>
    <w:rsid w:val="002647E7"/>
    <w:rsid w:val="00265776"/>
    <w:rsid w:val="0026581A"/>
    <w:rsid w:val="00265F83"/>
    <w:rsid w:val="00266FC1"/>
    <w:rsid w:val="002679E2"/>
    <w:rsid w:val="00271ACB"/>
    <w:rsid w:val="002722B2"/>
    <w:rsid w:val="002841EB"/>
    <w:rsid w:val="00285157"/>
    <w:rsid w:val="002901AA"/>
    <w:rsid w:val="002977A4"/>
    <w:rsid w:val="002A1E08"/>
    <w:rsid w:val="002A6AA9"/>
    <w:rsid w:val="002A7314"/>
    <w:rsid w:val="002B39DC"/>
    <w:rsid w:val="002C2519"/>
    <w:rsid w:val="002C34DC"/>
    <w:rsid w:val="002C3DF3"/>
    <w:rsid w:val="002D48EF"/>
    <w:rsid w:val="002D704E"/>
    <w:rsid w:val="002E1716"/>
    <w:rsid w:val="002E2453"/>
    <w:rsid w:val="002E2FAB"/>
    <w:rsid w:val="002E311D"/>
    <w:rsid w:val="002E6B04"/>
    <w:rsid w:val="002F0F3A"/>
    <w:rsid w:val="002F29A5"/>
    <w:rsid w:val="002F5B87"/>
    <w:rsid w:val="003012DD"/>
    <w:rsid w:val="00302F10"/>
    <w:rsid w:val="0030478E"/>
    <w:rsid w:val="003129DE"/>
    <w:rsid w:val="00315654"/>
    <w:rsid w:val="00317BE5"/>
    <w:rsid w:val="00323D04"/>
    <w:rsid w:val="00330123"/>
    <w:rsid w:val="003305FD"/>
    <w:rsid w:val="00332337"/>
    <w:rsid w:val="00332B14"/>
    <w:rsid w:val="00332EBC"/>
    <w:rsid w:val="00336196"/>
    <w:rsid w:val="00336F32"/>
    <w:rsid w:val="00341FE1"/>
    <w:rsid w:val="00342276"/>
    <w:rsid w:val="00345213"/>
    <w:rsid w:val="0034716C"/>
    <w:rsid w:val="003503E9"/>
    <w:rsid w:val="003550F4"/>
    <w:rsid w:val="00360D8F"/>
    <w:rsid w:val="00361811"/>
    <w:rsid w:val="003628B9"/>
    <w:rsid w:val="00363CA6"/>
    <w:rsid w:val="003651EA"/>
    <w:rsid w:val="00365C7A"/>
    <w:rsid w:val="00373973"/>
    <w:rsid w:val="00374096"/>
    <w:rsid w:val="003777A2"/>
    <w:rsid w:val="003804F0"/>
    <w:rsid w:val="00383BFB"/>
    <w:rsid w:val="00386295"/>
    <w:rsid w:val="003878F4"/>
    <w:rsid w:val="00392298"/>
    <w:rsid w:val="00393DB0"/>
    <w:rsid w:val="003B23D5"/>
    <w:rsid w:val="003B649E"/>
    <w:rsid w:val="003C2690"/>
    <w:rsid w:val="003C2E2D"/>
    <w:rsid w:val="003C6627"/>
    <w:rsid w:val="003D275D"/>
    <w:rsid w:val="003D2D48"/>
    <w:rsid w:val="003D4362"/>
    <w:rsid w:val="003D5B30"/>
    <w:rsid w:val="003E4643"/>
    <w:rsid w:val="003E4EA0"/>
    <w:rsid w:val="003F00FA"/>
    <w:rsid w:val="003F3636"/>
    <w:rsid w:val="003F3FD7"/>
    <w:rsid w:val="003F4710"/>
    <w:rsid w:val="003F7D2D"/>
    <w:rsid w:val="0040125A"/>
    <w:rsid w:val="004028B4"/>
    <w:rsid w:val="00402D53"/>
    <w:rsid w:val="00406398"/>
    <w:rsid w:val="004108F9"/>
    <w:rsid w:val="0041383C"/>
    <w:rsid w:val="0041544F"/>
    <w:rsid w:val="004202AF"/>
    <w:rsid w:val="00420338"/>
    <w:rsid w:val="0042167C"/>
    <w:rsid w:val="0042299D"/>
    <w:rsid w:val="00423DD4"/>
    <w:rsid w:val="00430B68"/>
    <w:rsid w:val="0043220C"/>
    <w:rsid w:val="00433C6C"/>
    <w:rsid w:val="00433EA7"/>
    <w:rsid w:val="00437F35"/>
    <w:rsid w:val="00437F7A"/>
    <w:rsid w:val="00446A48"/>
    <w:rsid w:val="00447311"/>
    <w:rsid w:val="004508C7"/>
    <w:rsid w:val="00452371"/>
    <w:rsid w:val="00454E63"/>
    <w:rsid w:val="004557CC"/>
    <w:rsid w:val="00456A34"/>
    <w:rsid w:val="00460D9B"/>
    <w:rsid w:val="00462C4C"/>
    <w:rsid w:val="00463536"/>
    <w:rsid w:val="004708C4"/>
    <w:rsid w:val="004744E7"/>
    <w:rsid w:val="00483668"/>
    <w:rsid w:val="00484F4D"/>
    <w:rsid w:val="00485D55"/>
    <w:rsid w:val="00491DD1"/>
    <w:rsid w:val="00495794"/>
    <w:rsid w:val="004A246B"/>
    <w:rsid w:val="004A4110"/>
    <w:rsid w:val="004A440D"/>
    <w:rsid w:val="004A4787"/>
    <w:rsid w:val="004A5C5C"/>
    <w:rsid w:val="004B369F"/>
    <w:rsid w:val="004B3EA0"/>
    <w:rsid w:val="004B4D55"/>
    <w:rsid w:val="004B5E81"/>
    <w:rsid w:val="004B6AD8"/>
    <w:rsid w:val="004C1FAB"/>
    <w:rsid w:val="004C25F1"/>
    <w:rsid w:val="004C2A57"/>
    <w:rsid w:val="004C6091"/>
    <w:rsid w:val="004D0AC4"/>
    <w:rsid w:val="004D24C5"/>
    <w:rsid w:val="004D33D5"/>
    <w:rsid w:val="004D35F9"/>
    <w:rsid w:val="004D62F1"/>
    <w:rsid w:val="004E083A"/>
    <w:rsid w:val="004E1D7D"/>
    <w:rsid w:val="004E2709"/>
    <w:rsid w:val="004E33B7"/>
    <w:rsid w:val="004E52ED"/>
    <w:rsid w:val="004E7E13"/>
    <w:rsid w:val="004F019A"/>
    <w:rsid w:val="00500562"/>
    <w:rsid w:val="0050175A"/>
    <w:rsid w:val="00502554"/>
    <w:rsid w:val="00502867"/>
    <w:rsid w:val="00507573"/>
    <w:rsid w:val="00507EDE"/>
    <w:rsid w:val="0051172E"/>
    <w:rsid w:val="005119EC"/>
    <w:rsid w:val="0051366A"/>
    <w:rsid w:val="00517AEC"/>
    <w:rsid w:val="00517E5D"/>
    <w:rsid w:val="00521AAE"/>
    <w:rsid w:val="00522311"/>
    <w:rsid w:val="005223A5"/>
    <w:rsid w:val="005260ED"/>
    <w:rsid w:val="005264FE"/>
    <w:rsid w:val="005317D4"/>
    <w:rsid w:val="00532A38"/>
    <w:rsid w:val="00533715"/>
    <w:rsid w:val="00536D1B"/>
    <w:rsid w:val="00541172"/>
    <w:rsid w:val="00541B86"/>
    <w:rsid w:val="0054316E"/>
    <w:rsid w:val="00544766"/>
    <w:rsid w:val="00547626"/>
    <w:rsid w:val="00552B15"/>
    <w:rsid w:val="00553830"/>
    <w:rsid w:val="0056094D"/>
    <w:rsid w:val="0056178D"/>
    <w:rsid w:val="0056190D"/>
    <w:rsid w:val="00561B47"/>
    <w:rsid w:val="00570126"/>
    <w:rsid w:val="00580015"/>
    <w:rsid w:val="00585500"/>
    <w:rsid w:val="005908C3"/>
    <w:rsid w:val="005A1BDC"/>
    <w:rsid w:val="005A7F9F"/>
    <w:rsid w:val="005B1FBE"/>
    <w:rsid w:val="005B2047"/>
    <w:rsid w:val="005B3879"/>
    <w:rsid w:val="005B43F2"/>
    <w:rsid w:val="005B4880"/>
    <w:rsid w:val="005B4F11"/>
    <w:rsid w:val="005B5C5B"/>
    <w:rsid w:val="005C0D09"/>
    <w:rsid w:val="005C2568"/>
    <w:rsid w:val="005C6121"/>
    <w:rsid w:val="005C7A7D"/>
    <w:rsid w:val="005C7C32"/>
    <w:rsid w:val="005D2135"/>
    <w:rsid w:val="005D6928"/>
    <w:rsid w:val="005D6CF6"/>
    <w:rsid w:val="005E062C"/>
    <w:rsid w:val="005E1264"/>
    <w:rsid w:val="005E387A"/>
    <w:rsid w:val="005E5857"/>
    <w:rsid w:val="005F0A79"/>
    <w:rsid w:val="005F46BD"/>
    <w:rsid w:val="005F46C5"/>
    <w:rsid w:val="005F4A7C"/>
    <w:rsid w:val="005F7AF9"/>
    <w:rsid w:val="005F7D21"/>
    <w:rsid w:val="00600C91"/>
    <w:rsid w:val="00605A9A"/>
    <w:rsid w:val="00610392"/>
    <w:rsid w:val="00610700"/>
    <w:rsid w:val="00613355"/>
    <w:rsid w:val="00613E37"/>
    <w:rsid w:val="006160E9"/>
    <w:rsid w:val="00620CEF"/>
    <w:rsid w:val="00622367"/>
    <w:rsid w:val="00623AE8"/>
    <w:rsid w:val="00631A98"/>
    <w:rsid w:val="006357A5"/>
    <w:rsid w:val="006374A0"/>
    <w:rsid w:val="006401FC"/>
    <w:rsid w:val="0064023C"/>
    <w:rsid w:val="00640E21"/>
    <w:rsid w:val="0064752D"/>
    <w:rsid w:val="0065127D"/>
    <w:rsid w:val="006516B7"/>
    <w:rsid w:val="00651DCA"/>
    <w:rsid w:val="0065250D"/>
    <w:rsid w:val="006575F6"/>
    <w:rsid w:val="00663B13"/>
    <w:rsid w:val="00663E45"/>
    <w:rsid w:val="0066444E"/>
    <w:rsid w:val="0067017F"/>
    <w:rsid w:val="0067475E"/>
    <w:rsid w:val="0067605F"/>
    <w:rsid w:val="0068568F"/>
    <w:rsid w:val="00686C26"/>
    <w:rsid w:val="0068716F"/>
    <w:rsid w:val="006902C6"/>
    <w:rsid w:val="0069434B"/>
    <w:rsid w:val="00695223"/>
    <w:rsid w:val="006957C6"/>
    <w:rsid w:val="006A2816"/>
    <w:rsid w:val="006A39BB"/>
    <w:rsid w:val="006A3AF8"/>
    <w:rsid w:val="006B05CF"/>
    <w:rsid w:val="006B0A87"/>
    <w:rsid w:val="006B2D40"/>
    <w:rsid w:val="006B561D"/>
    <w:rsid w:val="006B5A6A"/>
    <w:rsid w:val="006D05F7"/>
    <w:rsid w:val="006D0EB3"/>
    <w:rsid w:val="006D13F7"/>
    <w:rsid w:val="006D36BE"/>
    <w:rsid w:val="006E10EC"/>
    <w:rsid w:val="006F01C4"/>
    <w:rsid w:val="006F06DE"/>
    <w:rsid w:val="006F0F01"/>
    <w:rsid w:val="006F750A"/>
    <w:rsid w:val="006F7931"/>
    <w:rsid w:val="0070733C"/>
    <w:rsid w:val="0071086C"/>
    <w:rsid w:val="00714F17"/>
    <w:rsid w:val="00717766"/>
    <w:rsid w:val="00723AC5"/>
    <w:rsid w:val="00724975"/>
    <w:rsid w:val="00725738"/>
    <w:rsid w:val="00725D60"/>
    <w:rsid w:val="00732928"/>
    <w:rsid w:val="00732A58"/>
    <w:rsid w:val="007403FA"/>
    <w:rsid w:val="00743EE8"/>
    <w:rsid w:val="00743FCE"/>
    <w:rsid w:val="00745779"/>
    <w:rsid w:val="0074616E"/>
    <w:rsid w:val="007465E7"/>
    <w:rsid w:val="00746AA4"/>
    <w:rsid w:val="00752E71"/>
    <w:rsid w:val="00755B5C"/>
    <w:rsid w:val="00756CEA"/>
    <w:rsid w:val="007641FD"/>
    <w:rsid w:val="0076644B"/>
    <w:rsid w:val="007727F3"/>
    <w:rsid w:val="0077653B"/>
    <w:rsid w:val="00777520"/>
    <w:rsid w:val="00781FE0"/>
    <w:rsid w:val="0079345C"/>
    <w:rsid w:val="00794084"/>
    <w:rsid w:val="00794B47"/>
    <w:rsid w:val="00795494"/>
    <w:rsid w:val="00795D6E"/>
    <w:rsid w:val="007A1D6E"/>
    <w:rsid w:val="007B5D36"/>
    <w:rsid w:val="007C1281"/>
    <w:rsid w:val="007C62D9"/>
    <w:rsid w:val="007C7D93"/>
    <w:rsid w:val="007D18FA"/>
    <w:rsid w:val="007E1847"/>
    <w:rsid w:val="007E4293"/>
    <w:rsid w:val="007E47F1"/>
    <w:rsid w:val="007E7513"/>
    <w:rsid w:val="007F07FE"/>
    <w:rsid w:val="007F248C"/>
    <w:rsid w:val="007F63F4"/>
    <w:rsid w:val="007F6AA2"/>
    <w:rsid w:val="007F7866"/>
    <w:rsid w:val="007F7C27"/>
    <w:rsid w:val="007F7C6B"/>
    <w:rsid w:val="007F7CDA"/>
    <w:rsid w:val="008002F2"/>
    <w:rsid w:val="00806FF5"/>
    <w:rsid w:val="00812322"/>
    <w:rsid w:val="0082061B"/>
    <w:rsid w:val="00824661"/>
    <w:rsid w:val="008254BB"/>
    <w:rsid w:val="00827D70"/>
    <w:rsid w:val="0083099E"/>
    <w:rsid w:val="008330BD"/>
    <w:rsid w:val="0083467A"/>
    <w:rsid w:val="00836D68"/>
    <w:rsid w:val="00846549"/>
    <w:rsid w:val="00846DD7"/>
    <w:rsid w:val="00850A34"/>
    <w:rsid w:val="00850C5B"/>
    <w:rsid w:val="00854059"/>
    <w:rsid w:val="00854FE7"/>
    <w:rsid w:val="00857C91"/>
    <w:rsid w:val="00861B49"/>
    <w:rsid w:val="00862E64"/>
    <w:rsid w:val="00865D27"/>
    <w:rsid w:val="00867F8C"/>
    <w:rsid w:val="00873F71"/>
    <w:rsid w:val="008751BA"/>
    <w:rsid w:val="008752E9"/>
    <w:rsid w:val="0087626B"/>
    <w:rsid w:val="00877741"/>
    <w:rsid w:val="00882AE8"/>
    <w:rsid w:val="00890986"/>
    <w:rsid w:val="00891331"/>
    <w:rsid w:val="00892F96"/>
    <w:rsid w:val="00894BFB"/>
    <w:rsid w:val="008A1351"/>
    <w:rsid w:val="008A1516"/>
    <w:rsid w:val="008A2D73"/>
    <w:rsid w:val="008A4DBF"/>
    <w:rsid w:val="008A6351"/>
    <w:rsid w:val="008A6D62"/>
    <w:rsid w:val="008B391C"/>
    <w:rsid w:val="008B4CAF"/>
    <w:rsid w:val="008B692E"/>
    <w:rsid w:val="008B7BAC"/>
    <w:rsid w:val="008C341C"/>
    <w:rsid w:val="008C3A11"/>
    <w:rsid w:val="008C4574"/>
    <w:rsid w:val="008C4665"/>
    <w:rsid w:val="008C710E"/>
    <w:rsid w:val="008D2B46"/>
    <w:rsid w:val="008D63FA"/>
    <w:rsid w:val="008E2B01"/>
    <w:rsid w:val="008E4877"/>
    <w:rsid w:val="008E4A18"/>
    <w:rsid w:val="008E7E5E"/>
    <w:rsid w:val="008F3190"/>
    <w:rsid w:val="008F4D4B"/>
    <w:rsid w:val="00901129"/>
    <w:rsid w:val="00902593"/>
    <w:rsid w:val="009025EC"/>
    <w:rsid w:val="00902A9F"/>
    <w:rsid w:val="009047CD"/>
    <w:rsid w:val="009060C2"/>
    <w:rsid w:val="00907385"/>
    <w:rsid w:val="00907E8C"/>
    <w:rsid w:val="0091051C"/>
    <w:rsid w:val="00913CF9"/>
    <w:rsid w:val="00916145"/>
    <w:rsid w:val="00920A64"/>
    <w:rsid w:val="00921DDD"/>
    <w:rsid w:val="00932EB3"/>
    <w:rsid w:val="00933587"/>
    <w:rsid w:val="00935A0B"/>
    <w:rsid w:val="00937ADE"/>
    <w:rsid w:val="00940CED"/>
    <w:rsid w:val="009422EA"/>
    <w:rsid w:val="00943C68"/>
    <w:rsid w:val="009469BB"/>
    <w:rsid w:val="00951558"/>
    <w:rsid w:val="00956555"/>
    <w:rsid w:val="00960433"/>
    <w:rsid w:val="00960507"/>
    <w:rsid w:val="009606FC"/>
    <w:rsid w:val="0096128C"/>
    <w:rsid w:val="009671E3"/>
    <w:rsid w:val="009677A7"/>
    <w:rsid w:val="009767DB"/>
    <w:rsid w:val="00987814"/>
    <w:rsid w:val="00992354"/>
    <w:rsid w:val="00993848"/>
    <w:rsid w:val="00993DBD"/>
    <w:rsid w:val="009948D4"/>
    <w:rsid w:val="00997F6C"/>
    <w:rsid w:val="009A3960"/>
    <w:rsid w:val="009A6F86"/>
    <w:rsid w:val="009B0410"/>
    <w:rsid w:val="009B15F5"/>
    <w:rsid w:val="009B2D22"/>
    <w:rsid w:val="009C4DC2"/>
    <w:rsid w:val="009C63D6"/>
    <w:rsid w:val="009D0D76"/>
    <w:rsid w:val="009D27B7"/>
    <w:rsid w:val="009D458C"/>
    <w:rsid w:val="009D45EF"/>
    <w:rsid w:val="009D623B"/>
    <w:rsid w:val="009E0751"/>
    <w:rsid w:val="009E0D53"/>
    <w:rsid w:val="009E46BA"/>
    <w:rsid w:val="009E4AEF"/>
    <w:rsid w:val="009E5AE2"/>
    <w:rsid w:val="009E62A9"/>
    <w:rsid w:val="009F0BFF"/>
    <w:rsid w:val="009F4347"/>
    <w:rsid w:val="00A01B76"/>
    <w:rsid w:val="00A07140"/>
    <w:rsid w:val="00A11825"/>
    <w:rsid w:val="00A11954"/>
    <w:rsid w:val="00A124AA"/>
    <w:rsid w:val="00A13614"/>
    <w:rsid w:val="00A22866"/>
    <w:rsid w:val="00A22ED7"/>
    <w:rsid w:val="00A262C9"/>
    <w:rsid w:val="00A32228"/>
    <w:rsid w:val="00A323B3"/>
    <w:rsid w:val="00A33B92"/>
    <w:rsid w:val="00A33E2E"/>
    <w:rsid w:val="00A37CBC"/>
    <w:rsid w:val="00A425C0"/>
    <w:rsid w:val="00A43E15"/>
    <w:rsid w:val="00A44BD5"/>
    <w:rsid w:val="00A5198C"/>
    <w:rsid w:val="00A53784"/>
    <w:rsid w:val="00A57B78"/>
    <w:rsid w:val="00A621BF"/>
    <w:rsid w:val="00A6438F"/>
    <w:rsid w:val="00A70218"/>
    <w:rsid w:val="00A717BB"/>
    <w:rsid w:val="00A737D0"/>
    <w:rsid w:val="00A8143A"/>
    <w:rsid w:val="00A82E54"/>
    <w:rsid w:val="00A848CE"/>
    <w:rsid w:val="00A927B6"/>
    <w:rsid w:val="00A9605C"/>
    <w:rsid w:val="00AA0B21"/>
    <w:rsid w:val="00AA1618"/>
    <w:rsid w:val="00AA3ACF"/>
    <w:rsid w:val="00AA7BFD"/>
    <w:rsid w:val="00AB0B42"/>
    <w:rsid w:val="00AB2DBD"/>
    <w:rsid w:val="00AB37A8"/>
    <w:rsid w:val="00AB5BA8"/>
    <w:rsid w:val="00AC25AA"/>
    <w:rsid w:val="00AC377D"/>
    <w:rsid w:val="00AC5CBB"/>
    <w:rsid w:val="00AC77A3"/>
    <w:rsid w:val="00AD2849"/>
    <w:rsid w:val="00AD5C13"/>
    <w:rsid w:val="00AE080F"/>
    <w:rsid w:val="00AE24CA"/>
    <w:rsid w:val="00AE2F7E"/>
    <w:rsid w:val="00AE5F25"/>
    <w:rsid w:val="00AE722B"/>
    <w:rsid w:val="00AE7298"/>
    <w:rsid w:val="00AF0B11"/>
    <w:rsid w:val="00AF1CC0"/>
    <w:rsid w:val="00AF7AD2"/>
    <w:rsid w:val="00AF7DA9"/>
    <w:rsid w:val="00B01095"/>
    <w:rsid w:val="00B02095"/>
    <w:rsid w:val="00B2419D"/>
    <w:rsid w:val="00B26F6D"/>
    <w:rsid w:val="00B271A2"/>
    <w:rsid w:val="00B303E6"/>
    <w:rsid w:val="00B30A29"/>
    <w:rsid w:val="00B33140"/>
    <w:rsid w:val="00B33BDA"/>
    <w:rsid w:val="00B34145"/>
    <w:rsid w:val="00B34D1B"/>
    <w:rsid w:val="00B36634"/>
    <w:rsid w:val="00B372EE"/>
    <w:rsid w:val="00B4460C"/>
    <w:rsid w:val="00B47671"/>
    <w:rsid w:val="00B51028"/>
    <w:rsid w:val="00B52678"/>
    <w:rsid w:val="00B540C7"/>
    <w:rsid w:val="00B54CAB"/>
    <w:rsid w:val="00B55924"/>
    <w:rsid w:val="00B6286F"/>
    <w:rsid w:val="00B65702"/>
    <w:rsid w:val="00B670B3"/>
    <w:rsid w:val="00B671C4"/>
    <w:rsid w:val="00B7195E"/>
    <w:rsid w:val="00B72191"/>
    <w:rsid w:val="00B72333"/>
    <w:rsid w:val="00B75ED2"/>
    <w:rsid w:val="00B76EAF"/>
    <w:rsid w:val="00B770CF"/>
    <w:rsid w:val="00B779B2"/>
    <w:rsid w:val="00B77FBA"/>
    <w:rsid w:val="00B80AE8"/>
    <w:rsid w:val="00B8304C"/>
    <w:rsid w:val="00B842B7"/>
    <w:rsid w:val="00B84C8F"/>
    <w:rsid w:val="00B86F9C"/>
    <w:rsid w:val="00B87628"/>
    <w:rsid w:val="00B90FDF"/>
    <w:rsid w:val="00B93913"/>
    <w:rsid w:val="00BA0852"/>
    <w:rsid w:val="00BA25A4"/>
    <w:rsid w:val="00BA4DD5"/>
    <w:rsid w:val="00BA5E5C"/>
    <w:rsid w:val="00BB0067"/>
    <w:rsid w:val="00BB5925"/>
    <w:rsid w:val="00BD684A"/>
    <w:rsid w:val="00BD72B3"/>
    <w:rsid w:val="00BD764B"/>
    <w:rsid w:val="00BE2423"/>
    <w:rsid w:val="00BE3A2E"/>
    <w:rsid w:val="00BE4304"/>
    <w:rsid w:val="00BF3B58"/>
    <w:rsid w:val="00BF58C4"/>
    <w:rsid w:val="00BF6AF1"/>
    <w:rsid w:val="00C01203"/>
    <w:rsid w:val="00C029F0"/>
    <w:rsid w:val="00C05923"/>
    <w:rsid w:val="00C07673"/>
    <w:rsid w:val="00C07EDC"/>
    <w:rsid w:val="00C13EF5"/>
    <w:rsid w:val="00C203BC"/>
    <w:rsid w:val="00C22A25"/>
    <w:rsid w:val="00C232D7"/>
    <w:rsid w:val="00C273F5"/>
    <w:rsid w:val="00C304FD"/>
    <w:rsid w:val="00C31798"/>
    <w:rsid w:val="00C31B66"/>
    <w:rsid w:val="00C40A30"/>
    <w:rsid w:val="00C4118C"/>
    <w:rsid w:val="00C47107"/>
    <w:rsid w:val="00C47432"/>
    <w:rsid w:val="00C51108"/>
    <w:rsid w:val="00C57F55"/>
    <w:rsid w:val="00C60B58"/>
    <w:rsid w:val="00C65BDB"/>
    <w:rsid w:val="00C676C6"/>
    <w:rsid w:val="00C7077C"/>
    <w:rsid w:val="00C713B4"/>
    <w:rsid w:val="00C7207F"/>
    <w:rsid w:val="00C725DA"/>
    <w:rsid w:val="00C73183"/>
    <w:rsid w:val="00C80FE9"/>
    <w:rsid w:val="00C9232D"/>
    <w:rsid w:val="00C9754F"/>
    <w:rsid w:val="00CA0ECC"/>
    <w:rsid w:val="00CA275D"/>
    <w:rsid w:val="00CA70E2"/>
    <w:rsid w:val="00CB05B0"/>
    <w:rsid w:val="00CB6F0A"/>
    <w:rsid w:val="00CC22D7"/>
    <w:rsid w:val="00CC4DE4"/>
    <w:rsid w:val="00CC6E67"/>
    <w:rsid w:val="00CC7249"/>
    <w:rsid w:val="00CD2041"/>
    <w:rsid w:val="00CD2163"/>
    <w:rsid w:val="00CD4A68"/>
    <w:rsid w:val="00CD5C28"/>
    <w:rsid w:val="00CE082A"/>
    <w:rsid w:val="00CE0AF3"/>
    <w:rsid w:val="00CE105F"/>
    <w:rsid w:val="00CE27F9"/>
    <w:rsid w:val="00CE32D1"/>
    <w:rsid w:val="00CE3B0D"/>
    <w:rsid w:val="00CF2C13"/>
    <w:rsid w:val="00CF581C"/>
    <w:rsid w:val="00D0204D"/>
    <w:rsid w:val="00D0212A"/>
    <w:rsid w:val="00D04E8F"/>
    <w:rsid w:val="00D05F58"/>
    <w:rsid w:val="00D075B7"/>
    <w:rsid w:val="00D1389A"/>
    <w:rsid w:val="00D14217"/>
    <w:rsid w:val="00D15919"/>
    <w:rsid w:val="00D177CC"/>
    <w:rsid w:val="00D32874"/>
    <w:rsid w:val="00D36B83"/>
    <w:rsid w:val="00D37030"/>
    <w:rsid w:val="00D438BC"/>
    <w:rsid w:val="00D44855"/>
    <w:rsid w:val="00D4613A"/>
    <w:rsid w:val="00D46695"/>
    <w:rsid w:val="00D47232"/>
    <w:rsid w:val="00D5029E"/>
    <w:rsid w:val="00D537C1"/>
    <w:rsid w:val="00D55010"/>
    <w:rsid w:val="00D55241"/>
    <w:rsid w:val="00D56862"/>
    <w:rsid w:val="00D56FE1"/>
    <w:rsid w:val="00D57764"/>
    <w:rsid w:val="00D636E4"/>
    <w:rsid w:val="00D6537A"/>
    <w:rsid w:val="00D660EE"/>
    <w:rsid w:val="00D70ACC"/>
    <w:rsid w:val="00D81754"/>
    <w:rsid w:val="00D84906"/>
    <w:rsid w:val="00D85C59"/>
    <w:rsid w:val="00D86742"/>
    <w:rsid w:val="00D94786"/>
    <w:rsid w:val="00DA51B3"/>
    <w:rsid w:val="00DA562E"/>
    <w:rsid w:val="00DB09DB"/>
    <w:rsid w:val="00DB1277"/>
    <w:rsid w:val="00DB2C4A"/>
    <w:rsid w:val="00DB370E"/>
    <w:rsid w:val="00DB5A2D"/>
    <w:rsid w:val="00DC0034"/>
    <w:rsid w:val="00DC1068"/>
    <w:rsid w:val="00DC4C24"/>
    <w:rsid w:val="00DC5F99"/>
    <w:rsid w:val="00DC6116"/>
    <w:rsid w:val="00DC61C0"/>
    <w:rsid w:val="00DD1CAD"/>
    <w:rsid w:val="00DD1F5C"/>
    <w:rsid w:val="00DD4DA9"/>
    <w:rsid w:val="00DE0536"/>
    <w:rsid w:val="00DE1044"/>
    <w:rsid w:val="00DE1491"/>
    <w:rsid w:val="00DE4FA0"/>
    <w:rsid w:val="00DF01BF"/>
    <w:rsid w:val="00DF1935"/>
    <w:rsid w:val="00DF431B"/>
    <w:rsid w:val="00DF4CD6"/>
    <w:rsid w:val="00DF4DA0"/>
    <w:rsid w:val="00DF4DA6"/>
    <w:rsid w:val="00E02C85"/>
    <w:rsid w:val="00E04A9B"/>
    <w:rsid w:val="00E136F4"/>
    <w:rsid w:val="00E1532A"/>
    <w:rsid w:val="00E15B11"/>
    <w:rsid w:val="00E174EE"/>
    <w:rsid w:val="00E21C72"/>
    <w:rsid w:val="00E2648A"/>
    <w:rsid w:val="00E277F6"/>
    <w:rsid w:val="00E31F26"/>
    <w:rsid w:val="00E3316D"/>
    <w:rsid w:val="00E34BD6"/>
    <w:rsid w:val="00E36623"/>
    <w:rsid w:val="00E37957"/>
    <w:rsid w:val="00E41888"/>
    <w:rsid w:val="00E41FD3"/>
    <w:rsid w:val="00E459C9"/>
    <w:rsid w:val="00E500EC"/>
    <w:rsid w:val="00E50B89"/>
    <w:rsid w:val="00E51255"/>
    <w:rsid w:val="00E541D9"/>
    <w:rsid w:val="00E5627E"/>
    <w:rsid w:val="00E57536"/>
    <w:rsid w:val="00E60E17"/>
    <w:rsid w:val="00E61E67"/>
    <w:rsid w:val="00E646A3"/>
    <w:rsid w:val="00E65CD6"/>
    <w:rsid w:val="00E6629B"/>
    <w:rsid w:val="00E6720D"/>
    <w:rsid w:val="00E70C7C"/>
    <w:rsid w:val="00E71860"/>
    <w:rsid w:val="00E736C9"/>
    <w:rsid w:val="00E73A44"/>
    <w:rsid w:val="00E82D90"/>
    <w:rsid w:val="00E84578"/>
    <w:rsid w:val="00E84ADA"/>
    <w:rsid w:val="00E87AA6"/>
    <w:rsid w:val="00E915B9"/>
    <w:rsid w:val="00E916B0"/>
    <w:rsid w:val="00E92A8D"/>
    <w:rsid w:val="00E9677C"/>
    <w:rsid w:val="00E972B8"/>
    <w:rsid w:val="00E978B0"/>
    <w:rsid w:val="00EA06F5"/>
    <w:rsid w:val="00EA2BFA"/>
    <w:rsid w:val="00EA2D72"/>
    <w:rsid w:val="00EA35B5"/>
    <w:rsid w:val="00EA5434"/>
    <w:rsid w:val="00EA5AF3"/>
    <w:rsid w:val="00EA68CF"/>
    <w:rsid w:val="00EA7B25"/>
    <w:rsid w:val="00EB1F1B"/>
    <w:rsid w:val="00EB5B2A"/>
    <w:rsid w:val="00EB7284"/>
    <w:rsid w:val="00EC2187"/>
    <w:rsid w:val="00EC7F31"/>
    <w:rsid w:val="00ED03E8"/>
    <w:rsid w:val="00ED5579"/>
    <w:rsid w:val="00ED5C31"/>
    <w:rsid w:val="00EE093A"/>
    <w:rsid w:val="00EE1C5F"/>
    <w:rsid w:val="00EE374E"/>
    <w:rsid w:val="00EE5348"/>
    <w:rsid w:val="00EF10B8"/>
    <w:rsid w:val="00EF5DF7"/>
    <w:rsid w:val="00F05334"/>
    <w:rsid w:val="00F13704"/>
    <w:rsid w:val="00F14B73"/>
    <w:rsid w:val="00F15974"/>
    <w:rsid w:val="00F16F35"/>
    <w:rsid w:val="00F2260D"/>
    <w:rsid w:val="00F23B44"/>
    <w:rsid w:val="00F242A0"/>
    <w:rsid w:val="00F30D64"/>
    <w:rsid w:val="00F33A0F"/>
    <w:rsid w:val="00F349F7"/>
    <w:rsid w:val="00F451F2"/>
    <w:rsid w:val="00F53341"/>
    <w:rsid w:val="00F54F47"/>
    <w:rsid w:val="00F551B6"/>
    <w:rsid w:val="00F643A0"/>
    <w:rsid w:val="00F64D96"/>
    <w:rsid w:val="00F705E6"/>
    <w:rsid w:val="00F70FE1"/>
    <w:rsid w:val="00F7144A"/>
    <w:rsid w:val="00F73D7D"/>
    <w:rsid w:val="00F74DAE"/>
    <w:rsid w:val="00F75FC2"/>
    <w:rsid w:val="00F760FB"/>
    <w:rsid w:val="00F80E88"/>
    <w:rsid w:val="00F816BB"/>
    <w:rsid w:val="00F8682B"/>
    <w:rsid w:val="00F9080D"/>
    <w:rsid w:val="00F96E43"/>
    <w:rsid w:val="00FA3BA4"/>
    <w:rsid w:val="00FA7552"/>
    <w:rsid w:val="00FB6A68"/>
    <w:rsid w:val="00FC1540"/>
    <w:rsid w:val="00FC61DB"/>
    <w:rsid w:val="00FD106B"/>
    <w:rsid w:val="00FD2FCF"/>
    <w:rsid w:val="00FD44CA"/>
    <w:rsid w:val="00FD55C1"/>
    <w:rsid w:val="00FE0BBF"/>
    <w:rsid w:val="00FE0F01"/>
    <w:rsid w:val="00FE18BD"/>
    <w:rsid w:val="00FE34F8"/>
    <w:rsid w:val="00FE3B4E"/>
    <w:rsid w:val="00FE3CB8"/>
    <w:rsid w:val="00FE40A9"/>
    <w:rsid w:val="00FE4BC3"/>
    <w:rsid w:val="00FE57A8"/>
    <w:rsid w:val="00FE73F0"/>
    <w:rsid w:val="00FE7B6E"/>
    <w:rsid w:val="00FF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765B"/>
  <w15:docId w15:val="{E01BC5CD-3464-494B-B921-941171DA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53E"/>
    <w:rPr>
      <w:rFonts w:ascii="Tahoma" w:hAnsi="Tahoma" w:cs="Tahoma"/>
      <w:sz w:val="16"/>
      <w:szCs w:val="16"/>
    </w:rPr>
  </w:style>
  <w:style w:type="paragraph" w:styleId="Header">
    <w:name w:val="header"/>
    <w:basedOn w:val="Normal"/>
    <w:link w:val="HeaderChar"/>
    <w:uiPriority w:val="99"/>
    <w:unhideWhenUsed/>
    <w:rsid w:val="002A7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314"/>
  </w:style>
  <w:style w:type="paragraph" w:styleId="Footer">
    <w:name w:val="footer"/>
    <w:basedOn w:val="Normal"/>
    <w:link w:val="FooterChar"/>
    <w:uiPriority w:val="99"/>
    <w:unhideWhenUsed/>
    <w:rsid w:val="002A7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314"/>
  </w:style>
  <w:style w:type="character" w:styleId="Hyperlink">
    <w:name w:val="Hyperlink"/>
    <w:basedOn w:val="DefaultParagraphFont"/>
    <w:uiPriority w:val="99"/>
    <w:unhideWhenUsed/>
    <w:rsid w:val="008D2B46"/>
    <w:rPr>
      <w:color w:val="0000FF" w:themeColor="hyperlink"/>
      <w:u w:val="single"/>
    </w:rPr>
  </w:style>
  <w:style w:type="paragraph" w:styleId="ListParagraph">
    <w:name w:val="List Paragraph"/>
    <w:basedOn w:val="Normal"/>
    <w:uiPriority w:val="34"/>
    <w:qFormat/>
    <w:rsid w:val="00613E37"/>
    <w:pPr>
      <w:ind w:left="720"/>
      <w:contextualSpacing/>
    </w:pPr>
  </w:style>
  <w:style w:type="table" w:styleId="TableGrid">
    <w:name w:val="Table Grid"/>
    <w:basedOn w:val="TableNormal"/>
    <w:uiPriority w:val="59"/>
    <w:rsid w:val="00F96E43"/>
    <w:pPr>
      <w:spacing w:after="0" w:line="240" w:lineRule="auto"/>
    </w:pPr>
    <w:rPr>
      <w:rFonts w:ascii="Arial (W1)" w:hAnsi="Arial (W1)"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33BDA"/>
    <w:pPr>
      <w:spacing w:after="0" w:line="240" w:lineRule="auto"/>
    </w:pPr>
    <w:rPr>
      <w:rFonts w:ascii="Arial (W1)" w:hAnsi="Arial (W1)"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36F4"/>
    <w:rPr>
      <w:color w:val="605E5C"/>
      <w:shd w:val="clear" w:color="auto" w:fill="E1DFDD"/>
    </w:rPr>
  </w:style>
  <w:style w:type="paragraph" w:styleId="Title">
    <w:name w:val="Title"/>
    <w:basedOn w:val="Normal"/>
    <w:link w:val="TitleChar"/>
    <w:qFormat/>
    <w:rsid w:val="0056094D"/>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56094D"/>
    <w:rPr>
      <w:rFonts w:ascii="Times New Roman" w:eastAsia="Times New Roman" w:hAnsi="Times New Roman" w:cs="Times New Roman"/>
      <w:b/>
      <w:bCs/>
      <w:sz w:val="36"/>
      <w:szCs w:val="24"/>
    </w:rPr>
  </w:style>
  <w:style w:type="paragraph" w:styleId="PlainText">
    <w:name w:val="Plain Text"/>
    <w:basedOn w:val="Normal"/>
    <w:link w:val="PlainTextChar"/>
    <w:uiPriority w:val="99"/>
    <w:unhideWhenUsed/>
    <w:rsid w:val="0056094D"/>
    <w:pPr>
      <w:spacing w:after="0" w:line="240" w:lineRule="auto"/>
    </w:pPr>
    <w:rPr>
      <w:rFonts w:ascii="Arial" w:eastAsia="Calibri" w:hAnsi="Arial" w:cs="Times New Roman"/>
      <w:szCs w:val="21"/>
    </w:rPr>
  </w:style>
  <w:style w:type="character" w:customStyle="1" w:styleId="PlainTextChar">
    <w:name w:val="Plain Text Char"/>
    <w:basedOn w:val="DefaultParagraphFont"/>
    <w:link w:val="PlainText"/>
    <w:uiPriority w:val="99"/>
    <w:rsid w:val="0056094D"/>
    <w:rPr>
      <w:rFonts w:ascii="Arial" w:eastAsia="Calibri" w:hAnsi="Arial" w:cs="Times New Roman"/>
      <w:szCs w:val="21"/>
    </w:rPr>
  </w:style>
  <w:style w:type="paragraph" w:styleId="NormalWeb">
    <w:name w:val="Normal (Web)"/>
    <w:basedOn w:val="Normal"/>
    <w:uiPriority w:val="99"/>
    <w:unhideWhenUsed/>
    <w:rsid w:val="00AC377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AC377D"/>
    <w:pPr>
      <w:spacing w:after="0" w:line="240" w:lineRule="auto"/>
    </w:pPr>
    <w:rPr>
      <w:rFonts w:ascii="Arial (W1)" w:hAnsi="Arial (W1)"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toproof">
    <w:name w:val="elementtoproof"/>
    <w:basedOn w:val="DefaultParagraphFont"/>
    <w:rsid w:val="00CE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336971">
      <w:bodyDiv w:val="1"/>
      <w:marLeft w:val="0"/>
      <w:marRight w:val="0"/>
      <w:marTop w:val="0"/>
      <w:marBottom w:val="0"/>
      <w:divBdr>
        <w:top w:val="none" w:sz="0" w:space="0" w:color="auto"/>
        <w:left w:val="none" w:sz="0" w:space="0" w:color="auto"/>
        <w:bottom w:val="none" w:sz="0" w:space="0" w:color="auto"/>
        <w:right w:val="none" w:sz="0" w:space="0" w:color="auto"/>
      </w:divBdr>
    </w:div>
    <w:div w:id="20834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sandor@utm.edu" TargetMode="External"/><Relationship Id="rId18" Type="http://schemas.openxmlformats.org/officeDocument/2006/relationships/hyperlink" Target="mailto:dashe@tnwesleyan.edu" TargetMode="External"/><Relationship Id="rId26" Type="http://schemas.openxmlformats.org/officeDocument/2006/relationships/hyperlink" Target="mailto:ldishman@cumberland.edu" TargetMode="External"/><Relationship Id="rId21" Type="http://schemas.openxmlformats.org/officeDocument/2006/relationships/hyperlink" Target="mailto:ebmatheny@pstcc.edu" TargetMode="External"/><Relationship Id="rId34" Type="http://schemas.openxmlformats.org/officeDocument/2006/relationships/hyperlink" Target="mailto:rniedzia@utm.edu" TargetMode="External"/><Relationship Id="rId7" Type="http://schemas.openxmlformats.org/officeDocument/2006/relationships/endnotes" Target="endnotes.xml"/><Relationship Id="rId12" Type="http://schemas.openxmlformats.org/officeDocument/2006/relationships/hyperlink" Target="mailto:Sarah.Bleiler@mtsu.edu" TargetMode="External"/><Relationship Id="rId17" Type="http://schemas.openxmlformats.org/officeDocument/2006/relationships/hyperlink" Target="mailto:holmessl@roanestate.edu" TargetMode="External"/><Relationship Id="rId25" Type="http://schemas.openxmlformats.org/officeDocument/2006/relationships/hyperlink" Target="mailto:jaust@utsouthern.edu" TargetMode="External"/><Relationship Id="rId33" Type="http://schemas.openxmlformats.org/officeDocument/2006/relationships/hyperlink" Target="mailto:mmoses@southwest.tn.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ayned@roanestate.edu" TargetMode="External"/><Relationship Id="rId20" Type="http://schemas.openxmlformats.org/officeDocument/2006/relationships/hyperlink" Target="mailto:dan.ross@maryvillecollege.edu" TargetMode="External"/><Relationship Id="rId29" Type="http://schemas.openxmlformats.org/officeDocument/2006/relationships/hyperlink" Target="mailto:Shelley.fenton@vol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nunn@northeaststate.edu" TargetMode="External"/><Relationship Id="rId24" Type="http://schemas.openxmlformats.org/officeDocument/2006/relationships/hyperlink" Target="mailto:yantzj@apsu.edu" TargetMode="External"/><Relationship Id="rId32" Type="http://schemas.openxmlformats.org/officeDocument/2006/relationships/hyperlink" Target="mailto:tsingleton@fhu.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lugo@cn.edu" TargetMode="External"/><Relationship Id="rId23" Type="http://schemas.openxmlformats.org/officeDocument/2006/relationships/hyperlink" Target="mailto:amy.nelson@lipscomb.edu" TargetMode="External"/><Relationship Id="rId28" Type="http://schemas.openxmlformats.org/officeDocument/2006/relationships/hyperlink" Target="mailto:Catherine.burnette@mtsu.edu" TargetMode="External"/><Relationship Id="rId36" Type="http://schemas.openxmlformats.org/officeDocument/2006/relationships/footer" Target="footer1.xml"/><Relationship Id="rId10" Type="http://schemas.openxmlformats.org/officeDocument/2006/relationships/hyperlink" Target="https://tmta.wildapricot.org/" TargetMode="External"/><Relationship Id="rId19" Type="http://schemas.openxmlformats.org/officeDocument/2006/relationships/hyperlink" Target="mailto:whu@tusculum.edu" TargetMode="External"/><Relationship Id="rId31" Type="http://schemas.openxmlformats.org/officeDocument/2006/relationships/hyperlink" Target="mailto:solmon@dscc.ed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tmta.wildapricot.org/" TargetMode="External"/><Relationship Id="rId22" Type="http://schemas.openxmlformats.org/officeDocument/2006/relationships/hyperlink" Target="mailto:Meg-Kiessling@utc.edu" TargetMode="External"/><Relationship Id="rId27" Type="http://schemas.openxmlformats.org/officeDocument/2006/relationships/hyperlink" Target="mailto:Dovie.Kimmins@mtsu.edu" TargetMode="External"/><Relationship Id="rId30" Type="http://schemas.openxmlformats.org/officeDocument/2006/relationships/hyperlink" Target="mailto:slbrown@tntech.edu" TargetMode="External"/><Relationship Id="rId35" Type="http://schemas.openxmlformats.org/officeDocument/2006/relationships/hyperlink" Target="mailto:awindsor@memphis.edu" TargetMode="Externa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94297-9913-4A36-968A-AEE545DC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10</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sbrewer</dc:creator>
  <cp:lastModifiedBy>Stephens, Daryl L.</cp:lastModifiedBy>
  <cp:revision>41</cp:revision>
  <cp:lastPrinted>2018-01-26T15:58:00Z</cp:lastPrinted>
  <dcterms:created xsi:type="dcterms:W3CDTF">2023-11-06T16:17:00Z</dcterms:created>
  <dcterms:modified xsi:type="dcterms:W3CDTF">2024-02-20T15:41:00Z</dcterms:modified>
</cp:coreProperties>
</file>